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7F9" w:rsidRPr="00B63DA8" w:rsidRDefault="007448B0" w:rsidP="00B63DA8">
      <w:pPr>
        <w:spacing w:line="400" w:lineRule="exact"/>
        <w:jc w:val="center"/>
        <w:rPr>
          <w:sz w:val="30"/>
          <w:szCs w:val="30"/>
        </w:rPr>
      </w:pPr>
      <w:r>
        <w:rPr>
          <w:rFonts w:hint="eastAsia"/>
          <w:sz w:val="30"/>
          <w:szCs w:val="30"/>
        </w:rPr>
        <w:t>道路桥梁与渡河工程</w:t>
      </w:r>
      <w:bookmarkStart w:id="0" w:name="_GoBack"/>
      <w:bookmarkEnd w:id="0"/>
      <w:r w:rsidR="0077241F" w:rsidRPr="00B63DA8">
        <w:rPr>
          <w:rFonts w:hint="eastAsia"/>
          <w:sz w:val="30"/>
          <w:szCs w:val="30"/>
        </w:rPr>
        <w:t>答辩</w:t>
      </w:r>
      <w:r w:rsidR="00B63DA8" w:rsidRPr="00B63DA8">
        <w:rPr>
          <w:rFonts w:hint="eastAsia"/>
          <w:sz w:val="30"/>
          <w:szCs w:val="30"/>
        </w:rPr>
        <w:t>复习题</w:t>
      </w:r>
    </w:p>
    <w:p w:rsidR="00B63DA8" w:rsidRPr="00B63DA8" w:rsidRDefault="00B63DA8" w:rsidP="00B63DA8">
      <w:pPr>
        <w:spacing w:line="400" w:lineRule="exact"/>
        <w:jc w:val="center"/>
        <w:rPr>
          <w:sz w:val="24"/>
          <w:szCs w:val="24"/>
        </w:rPr>
      </w:pPr>
    </w:p>
    <w:p w:rsidR="0097199E" w:rsidRPr="006143FF" w:rsidRDefault="0097199E" w:rsidP="00B63DA8">
      <w:pPr>
        <w:pStyle w:val="a3"/>
        <w:numPr>
          <w:ilvl w:val="0"/>
          <w:numId w:val="1"/>
        </w:numPr>
        <w:spacing w:line="400" w:lineRule="exact"/>
        <w:ind w:firstLineChars="0"/>
        <w:rPr>
          <w:rFonts w:ascii="宋体" w:eastAsia="宋体" w:hAnsi="宋体"/>
        </w:rPr>
      </w:pPr>
      <w:r w:rsidRPr="006143FF">
        <w:rPr>
          <w:rFonts w:ascii="宋体" w:eastAsia="宋体" w:hAnsi="宋体" w:hint="eastAsia"/>
        </w:rPr>
        <w:t>路</w:t>
      </w:r>
      <w:r w:rsidR="0077241F" w:rsidRPr="006143FF">
        <w:rPr>
          <w:rFonts w:ascii="宋体" w:eastAsia="宋体" w:hAnsi="宋体" w:hint="eastAsia"/>
        </w:rPr>
        <w:t>面</w:t>
      </w:r>
      <w:r w:rsidRPr="006143FF">
        <w:rPr>
          <w:rFonts w:ascii="宋体" w:eastAsia="宋体" w:hAnsi="宋体" w:hint="eastAsia"/>
        </w:rPr>
        <w:t>的基本结构是什么？</w:t>
      </w:r>
    </w:p>
    <w:p w:rsidR="0097199E" w:rsidRPr="006143FF" w:rsidRDefault="0097199E" w:rsidP="00B63DA8">
      <w:pPr>
        <w:pStyle w:val="a3"/>
        <w:spacing w:line="400" w:lineRule="exact"/>
        <w:ind w:left="360" w:firstLineChars="0" w:firstLine="0"/>
        <w:rPr>
          <w:rFonts w:ascii="宋体" w:eastAsia="宋体" w:hAnsi="宋体"/>
        </w:rPr>
      </w:pPr>
      <w:r w:rsidRPr="006143FF">
        <w:rPr>
          <w:rFonts w:ascii="宋体" w:eastAsia="宋体" w:hAnsi="宋体" w:hint="eastAsia"/>
        </w:rPr>
        <w:t>面层、基层、垫层。</w:t>
      </w:r>
    </w:p>
    <w:p w:rsidR="0097199E" w:rsidRPr="006143FF" w:rsidRDefault="0097199E" w:rsidP="00B63DA8">
      <w:pPr>
        <w:pStyle w:val="a3"/>
        <w:numPr>
          <w:ilvl w:val="0"/>
          <w:numId w:val="1"/>
        </w:numPr>
        <w:spacing w:line="400" w:lineRule="exact"/>
        <w:ind w:firstLineChars="0"/>
        <w:rPr>
          <w:rFonts w:ascii="宋体" w:eastAsia="宋体" w:hAnsi="宋体"/>
        </w:rPr>
      </w:pPr>
      <w:r w:rsidRPr="006143FF">
        <w:rPr>
          <w:rFonts w:ascii="宋体" w:eastAsia="宋体" w:hAnsi="宋体" w:hint="eastAsia"/>
        </w:rPr>
        <w:t>城市道路抗震设防烈度为多少？</w:t>
      </w:r>
    </w:p>
    <w:p w:rsidR="0097199E" w:rsidRPr="006143FF" w:rsidRDefault="0097199E" w:rsidP="00B63DA8">
      <w:pPr>
        <w:pStyle w:val="a3"/>
        <w:spacing w:line="400" w:lineRule="exact"/>
        <w:ind w:left="360" w:firstLineChars="0" w:firstLine="0"/>
        <w:rPr>
          <w:rFonts w:ascii="宋体" w:eastAsia="宋体" w:hAnsi="宋体"/>
        </w:rPr>
      </w:pPr>
      <w:r w:rsidRPr="006143FF">
        <w:rPr>
          <w:rFonts w:ascii="宋体" w:eastAsia="宋体" w:hAnsi="宋体" w:hint="eastAsia"/>
        </w:rPr>
        <w:t>一般为8度。</w:t>
      </w:r>
    </w:p>
    <w:p w:rsidR="0097199E" w:rsidRPr="006143FF" w:rsidRDefault="0097199E" w:rsidP="00B63DA8">
      <w:pPr>
        <w:pStyle w:val="a3"/>
        <w:numPr>
          <w:ilvl w:val="0"/>
          <w:numId w:val="1"/>
        </w:numPr>
        <w:spacing w:line="400" w:lineRule="exact"/>
        <w:ind w:firstLineChars="0"/>
        <w:rPr>
          <w:rFonts w:ascii="宋体" w:eastAsia="宋体" w:hAnsi="宋体"/>
        </w:rPr>
      </w:pPr>
      <w:r w:rsidRPr="006143FF">
        <w:rPr>
          <w:rFonts w:ascii="宋体" w:eastAsia="宋体" w:hAnsi="宋体" w:hint="eastAsia"/>
        </w:rPr>
        <w:t>城市道路</w:t>
      </w:r>
      <w:r w:rsidR="00F34249" w:rsidRPr="006143FF">
        <w:rPr>
          <w:rFonts w:ascii="宋体" w:eastAsia="宋体" w:hAnsi="宋体" w:hint="eastAsia"/>
        </w:rPr>
        <w:t>交通量达到饱和状态时的设计年限为</w:t>
      </w:r>
      <w:r w:rsidR="00F34249">
        <w:rPr>
          <w:rFonts w:ascii="宋体" w:eastAsia="宋体" w:hAnsi="宋体" w:hint="eastAsia"/>
        </w:rPr>
        <w:t>多少？</w:t>
      </w:r>
    </w:p>
    <w:p w:rsidR="0097199E" w:rsidRPr="006143FF" w:rsidRDefault="0097199E" w:rsidP="00B63DA8">
      <w:pPr>
        <w:pStyle w:val="a3"/>
        <w:spacing w:line="400" w:lineRule="exact"/>
        <w:ind w:left="360" w:firstLineChars="0" w:firstLine="0"/>
        <w:rPr>
          <w:rFonts w:ascii="宋体" w:eastAsia="宋体" w:hAnsi="宋体"/>
        </w:rPr>
      </w:pPr>
      <w:r w:rsidRPr="006143FF">
        <w:rPr>
          <w:rFonts w:ascii="宋体" w:eastAsia="宋体" w:hAnsi="宋体" w:hint="eastAsia"/>
        </w:rPr>
        <w:t>快速路、主干路为20年；次干路为15年；支路为10-15年。</w:t>
      </w:r>
    </w:p>
    <w:p w:rsidR="0097199E" w:rsidRPr="006143FF" w:rsidRDefault="00F34249" w:rsidP="00B63DA8">
      <w:pPr>
        <w:pStyle w:val="a3"/>
        <w:numPr>
          <w:ilvl w:val="0"/>
          <w:numId w:val="1"/>
        </w:numPr>
        <w:spacing w:line="400" w:lineRule="exact"/>
        <w:ind w:firstLineChars="0"/>
        <w:rPr>
          <w:rFonts w:ascii="宋体" w:eastAsia="宋体" w:hAnsi="宋体"/>
        </w:rPr>
      </w:pPr>
      <w:r w:rsidRPr="006143FF">
        <w:rPr>
          <w:rFonts w:ascii="宋体" w:eastAsia="宋体" w:hAnsi="宋体" w:hint="eastAsia"/>
        </w:rPr>
        <w:t>各级公路远景设计年限为</w:t>
      </w:r>
      <w:r>
        <w:rPr>
          <w:rFonts w:ascii="宋体" w:eastAsia="宋体" w:hAnsi="宋体" w:hint="eastAsia"/>
        </w:rPr>
        <w:t>多少？</w:t>
      </w:r>
    </w:p>
    <w:p w:rsidR="0097199E" w:rsidRPr="006143FF" w:rsidRDefault="0097199E" w:rsidP="00B63DA8">
      <w:pPr>
        <w:pStyle w:val="a3"/>
        <w:spacing w:line="400" w:lineRule="exact"/>
        <w:ind w:left="360" w:firstLineChars="0" w:firstLine="0"/>
        <w:rPr>
          <w:rFonts w:ascii="宋体" w:eastAsia="宋体" w:hAnsi="宋体"/>
        </w:rPr>
      </w:pPr>
      <w:r w:rsidRPr="006143FF">
        <w:rPr>
          <w:rFonts w:ascii="宋体" w:eastAsia="宋体" w:hAnsi="宋体" w:hint="eastAsia"/>
        </w:rPr>
        <w:t>高速公路和一级公路为20年；二级公路为15年；三级公路为10年；四级公路一般为10年。</w:t>
      </w:r>
    </w:p>
    <w:p w:rsidR="00F9646C" w:rsidRPr="006143FF" w:rsidRDefault="00F9646C" w:rsidP="00B63DA8">
      <w:pPr>
        <w:pStyle w:val="a3"/>
        <w:numPr>
          <w:ilvl w:val="0"/>
          <w:numId w:val="1"/>
        </w:numPr>
        <w:spacing w:line="400" w:lineRule="exact"/>
        <w:ind w:firstLineChars="0"/>
        <w:rPr>
          <w:rFonts w:ascii="宋体" w:eastAsia="宋体" w:hAnsi="宋体"/>
        </w:rPr>
      </w:pPr>
      <w:r w:rsidRPr="006143FF">
        <w:rPr>
          <w:rFonts w:ascii="宋体" w:eastAsia="宋体" w:hAnsi="宋体" w:hint="eastAsia"/>
        </w:rPr>
        <w:t>沥青贯入式路面适用于那些公路？</w:t>
      </w:r>
      <w:r w:rsidR="00F34249">
        <w:rPr>
          <w:rFonts w:ascii="宋体" w:eastAsia="宋体" w:hAnsi="宋体" w:hint="eastAsia"/>
        </w:rPr>
        <w:t>其厚度一般</w:t>
      </w:r>
      <w:r w:rsidR="00F34249" w:rsidRPr="006143FF">
        <w:rPr>
          <w:rFonts w:ascii="宋体" w:eastAsia="宋体" w:hAnsi="宋体" w:hint="eastAsia"/>
        </w:rPr>
        <w:t>为</w:t>
      </w:r>
      <w:r w:rsidR="00F34249">
        <w:rPr>
          <w:rFonts w:ascii="宋体" w:eastAsia="宋体" w:hAnsi="宋体" w:hint="eastAsia"/>
        </w:rPr>
        <w:t>多少？</w:t>
      </w:r>
    </w:p>
    <w:p w:rsidR="00F9646C" w:rsidRPr="006143FF" w:rsidRDefault="00F9646C" w:rsidP="00B63DA8">
      <w:pPr>
        <w:pStyle w:val="a3"/>
        <w:spacing w:line="400" w:lineRule="exact"/>
        <w:ind w:left="360" w:firstLineChars="0" w:firstLine="0"/>
        <w:rPr>
          <w:rFonts w:ascii="宋体" w:eastAsia="宋体" w:hAnsi="宋体"/>
        </w:rPr>
      </w:pPr>
      <w:r w:rsidRPr="006143FF">
        <w:rPr>
          <w:rFonts w:ascii="宋体" w:eastAsia="宋体" w:hAnsi="宋体" w:hint="eastAsia"/>
        </w:rPr>
        <w:t>适用于二级及二级以下公路、城市道路的次干路及支路。</w:t>
      </w:r>
      <w:r w:rsidR="00F34249">
        <w:rPr>
          <w:rFonts w:ascii="宋体" w:eastAsia="宋体" w:hAnsi="宋体" w:hint="eastAsia"/>
        </w:rPr>
        <w:t>厚度一般为4—8cm.</w:t>
      </w:r>
    </w:p>
    <w:p w:rsidR="00F9646C" w:rsidRPr="006143FF" w:rsidRDefault="00F9646C" w:rsidP="00B63DA8">
      <w:pPr>
        <w:pStyle w:val="a3"/>
        <w:numPr>
          <w:ilvl w:val="0"/>
          <w:numId w:val="1"/>
        </w:numPr>
        <w:spacing w:line="400" w:lineRule="exact"/>
        <w:ind w:firstLineChars="0"/>
        <w:rPr>
          <w:rFonts w:ascii="宋体" w:eastAsia="宋体" w:hAnsi="宋体"/>
        </w:rPr>
      </w:pPr>
      <w:r w:rsidRPr="006143FF">
        <w:rPr>
          <w:rFonts w:ascii="宋体" w:eastAsia="宋体" w:hAnsi="宋体" w:hint="eastAsia"/>
        </w:rPr>
        <w:t>市政桥梁工程质量评定为几个等级？</w:t>
      </w:r>
    </w:p>
    <w:p w:rsidR="00F9646C" w:rsidRPr="006143FF" w:rsidRDefault="00F9646C" w:rsidP="00B63DA8">
      <w:pPr>
        <w:pStyle w:val="a3"/>
        <w:spacing w:line="400" w:lineRule="exact"/>
        <w:ind w:left="360" w:firstLineChars="0" w:firstLine="0"/>
        <w:rPr>
          <w:rFonts w:ascii="宋体" w:eastAsia="宋体" w:hAnsi="宋体"/>
        </w:rPr>
      </w:pPr>
      <w:r w:rsidRPr="006143FF">
        <w:rPr>
          <w:rFonts w:ascii="宋体" w:eastAsia="宋体" w:hAnsi="宋体" w:hint="eastAsia"/>
        </w:rPr>
        <w:t>分为“合格”、“优良”两个等级。</w:t>
      </w:r>
    </w:p>
    <w:p w:rsidR="00F9646C" w:rsidRDefault="00F9646C" w:rsidP="00B63DA8">
      <w:pPr>
        <w:pStyle w:val="a3"/>
        <w:numPr>
          <w:ilvl w:val="0"/>
          <w:numId w:val="1"/>
        </w:numPr>
        <w:spacing w:line="400" w:lineRule="exact"/>
        <w:ind w:firstLineChars="0"/>
      </w:pPr>
      <w:r>
        <w:rPr>
          <w:rFonts w:hint="eastAsia"/>
        </w:rPr>
        <w:t>桥梁工程设计时，应在什么位置设置伸缩缝？</w:t>
      </w:r>
    </w:p>
    <w:p w:rsidR="00F9646C" w:rsidRDefault="00F9646C" w:rsidP="00B63DA8">
      <w:pPr>
        <w:pStyle w:val="a3"/>
        <w:spacing w:line="400" w:lineRule="exact"/>
        <w:ind w:left="360" w:firstLineChars="0" w:firstLine="0"/>
      </w:pPr>
      <w:r>
        <w:rPr>
          <w:rFonts w:hint="eastAsia"/>
        </w:rPr>
        <w:t>需要在桥面的两梁端之间以及梁端与桥台背墙之间设伸缩缝。</w:t>
      </w:r>
    </w:p>
    <w:p w:rsidR="00F9646C" w:rsidRPr="006143FF" w:rsidRDefault="00F9646C" w:rsidP="00B63DA8">
      <w:pPr>
        <w:pStyle w:val="a3"/>
        <w:numPr>
          <w:ilvl w:val="0"/>
          <w:numId w:val="1"/>
        </w:numPr>
        <w:spacing w:line="400" w:lineRule="exact"/>
        <w:ind w:firstLineChars="0"/>
        <w:rPr>
          <w:rFonts w:ascii="宋体" w:eastAsia="宋体" w:hAnsi="宋体"/>
          <w:szCs w:val="21"/>
        </w:rPr>
      </w:pPr>
      <w:r w:rsidRPr="006143FF">
        <w:rPr>
          <w:rFonts w:ascii="宋体" w:eastAsia="宋体" w:hAnsi="宋体" w:hint="eastAsia"/>
          <w:szCs w:val="21"/>
        </w:rPr>
        <w:t>目前我国常见的</w:t>
      </w:r>
      <w:r w:rsidR="00D715E2" w:rsidRPr="006143FF">
        <w:rPr>
          <w:rFonts w:ascii="宋体" w:eastAsia="宋体" w:hAnsi="宋体" w:hint="eastAsia"/>
          <w:szCs w:val="21"/>
        </w:rPr>
        <w:t>桩基础施工方法？</w:t>
      </w:r>
    </w:p>
    <w:p w:rsidR="00D715E2" w:rsidRPr="006143FF" w:rsidRDefault="00D715E2" w:rsidP="00B63DA8">
      <w:pPr>
        <w:pStyle w:val="a3"/>
        <w:spacing w:line="400" w:lineRule="exact"/>
        <w:ind w:left="360" w:firstLineChars="0" w:firstLine="0"/>
        <w:rPr>
          <w:rFonts w:ascii="宋体" w:eastAsia="宋体" w:hAnsi="宋体"/>
          <w:szCs w:val="21"/>
        </w:rPr>
      </w:pPr>
      <w:r w:rsidRPr="006143FF">
        <w:rPr>
          <w:rFonts w:ascii="宋体" w:eastAsia="宋体" w:hAnsi="宋体" w:hint="eastAsia"/>
          <w:szCs w:val="21"/>
        </w:rPr>
        <w:t>灌注法、沉入法。</w:t>
      </w:r>
    </w:p>
    <w:p w:rsidR="00156CBB" w:rsidRPr="006143FF" w:rsidRDefault="00156CBB" w:rsidP="00B63DA8">
      <w:pPr>
        <w:pStyle w:val="a3"/>
        <w:spacing w:line="400" w:lineRule="exact"/>
        <w:ind w:left="360" w:firstLineChars="0" w:firstLine="0"/>
        <w:rPr>
          <w:rFonts w:ascii="宋体" w:eastAsia="宋体" w:hAnsi="宋体"/>
          <w:szCs w:val="21"/>
        </w:rPr>
      </w:pPr>
    </w:p>
    <w:p w:rsidR="00156CBB" w:rsidRPr="006143FF" w:rsidRDefault="00156CBB" w:rsidP="00B63DA8">
      <w:pPr>
        <w:pStyle w:val="a3"/>
        <w:numPr>
          <w:ilvl w:val="0"/>
          <w:numId w:val="1"/>
        </w:numPr>
        <w:spacing w:line="400" w:lineRule="exact"/>
        <w:ind w:firstLineChars="0"/>
        <w:rPr>
          <w:rFonts w:ascii="宋体" w:eastAsia="宋体" w:hAnsi="宋体"/>
          <w:szCs w:val="21"/>
        </w:rPr>
      </w:pPr>
      <w:r w:rsidRPr="006143FF">
        <w:rPr>
          <w:rFonts w:ascii="宋体" w:eastAsia="宋体" w:hAnsi="宋体" w:hint="eastAsia"/>
          <w:szCs w:val="21"/>
        </w:rPr>
        <w:t>公路桥涵设计应进行两种极限状态设计，哪两种？</w:t>
      </w:r>
    </w:p>
    <w:p w:rsidR="006143FF" w:rsidRDefault="00156CBB" w:rsidP="00B63DA8">
      <w:pPr>
        <w:numPr>
          <w:ilvl w:val="0"/>
          <w:numId w:val="4"/>
        </w:numPr>
        <w:spacing w:line="400" w:lineRule="exact"/>
        <w:rPr>
          <w:rFonts w:ascii="宋体" w:eastAsia="宋体" w:hAnsi="宋体"/>
          <w:szCs w:val="21"/>
        </w:rPr>
      </w:pPr>
      <w:r w:rsidRPr="006143FF">
        <w:rPr>
          <w:rFonts w:ascii="宋体" w:eastAsia="宋体" w:hAnsi="宋体" w:hint="eastAsia"/>
          <w:szCs w:val="21"/>
        </w:rPr>
        <w:t>承载能力极限状态：结构或构件达到最大承载能力或不适于继续承载的变形或变位的</w:t>
      </w:r>
      <w:r w:rsidR="006143FF">
        <w:rPr>
          <w:rFonts w:ascii="宋体" w:eastAsia="宋体" w:hAnsi="宋体" w:hint="eastAsia"/>
          <w:szCs w:val="21"/>
        </w:rPr>
        <w:t xml:space="preserve"> </w:t>
      </w:r>
    </w:p>
    <w:p w:rsidR="00156CBB" w:rsidRPr="006143FF" w:rsidRDefault="006143FF" w:rsidP="00B63DA8">
      <w:pPr>
        <w:spacing w:line="400" w:lineRule="exact"/>
        <w:ind w:firstLineChars="200" w:firstLine="420"/>
        <w:rPr>
          <w:rFonts w:ascii="宋体" w:eastAsia="宋体" w:hAnsi="宋体"/>
          <w:szCs w:val="21"/>
        </w:rPr>
      </w:pPr>
      <w:r>
        <w:rPr>
          <w:rFonts w:ascii="宋体" w:eastAsia="宋体" w:hAnsi="宋体" w:hint="eastAsia"/>
          <w:szCs w:val="21"/>
        </w:rPr>
        <w:t xml:space="preserve"> </w:t>
      </w:r>
      <w:r w:rsidR="00156CBB" w:rsidRPr="006143FF">
        <w:rPr>
          <w:rFonts w:ascii="宋体" w:eastAsia="宋体" w:hAnsi="宋体" w:hint="eastAsia"/>
          <w:szCs w:val="21"/>
        </w:rPr>
        <w:t>状态。</w:t>
      </w:r>
    </w:p>
    <w:p w:rsidR="00156CBB" w:rsidRPr="006143FF" w:rsidRDefault="00156CBB" w:rsidP="00B63DA8">
      <w:pPr>
        <w:numPr>
          <w:ilvl w:val="0"/>
          <w:numId w:val="4"/>
        </w:numPr>
        <w:spacing w:line="400" w:lineRule="exact"/>
        <w:rPr>
          <w:rFonts w:ascii="宋体" w:eastAsia="宋体" w:hAnsi="宋体"/>
          <w:szCs w:val="21"/>
        </w:rPr>
      </w:pPr>
      <w:r w:rsidRPr="006143FF">
        <w:rPr>
          <w:rFonts w:ascii="宋体" w:eastAsia="宋体" w:hAnsi="宋体" w:hint="eastAsia"/>
          <w:szCs w:val="21"/>
        </w:rPr>
        <w:t>正常使用极限状态：结构或构件达到正常使用或耐久性能的某项限值的状态。</w:t>
      </w:r>
    </w:p>
    <w:p w:rsidR="00156CBB" w:rsidRPr="006143FF" w:rsidRDefault="00156CBB" w:rsidP="00B63DA8">
      <w:pPr>
        <w:pStyle w:val="a3"/>
        <w:numPr>
          <w:ilvl w:val="0"/>
          <w:numId w:val="1"/>
        </w:numPr>
        <w:spacing w:line="400" w:lineRule="exact"/>
        <w:ind w:firstLineChars="0"/>
        <w:rPr>
          <w:rFonts w:ascii="宋体" w:eastAsia="宋体" w:hAnsi="宋体"/>
          <w:szCs w:val="21"/>
        </w:rPr>
      </w:pPr>
      <w:r w:rsidRPr="006143FF">
        <w:rPr>
          <w:rFonts w:ascii="宋体" w:eastAsia="宋体" w:hAnsi="宋体" w:hint="eastAsia"/>
          <w:szCs w:val="21"/>
        </w:rPr>
        <w:t>公路桥涵应进行哪三种设计状态的设计？</w:t>
      </w:r>
    </w:p>
    <w:p w:rsidR="00156CBB" w:rsidRPr="006143FF" w:rsidRDefault="00156CBB" w:rsidP="00B63DA8">
      <w:pPr>
        <w:numPr>
          <w:ilvl w:val="0"/>
          <w:numId w:val="6"/>
        </w:numPr>
        <w:spacing w:line="400" w:lineRule="exact"/>
        <w:rPr>
          <w:rFonts w:ascii="宋体" w:eastAsia="宋体" w:hAnsi="宋体"/>
          <w:szCs w:val="21"/>
        </w:rPr>
      </w:pPr>
      <w:r w:rsidRPr="006143FF">
        <w:rPr>
          <w:rFonts w:ascii="宋体" w:eastAsia="宋体" w:hAnsi="宋体" w:hint="eastAsia"/>
          <w:szCs w:val="21"/>
        </w:rPr>
        <w:t>持久状态：一般在桥梁建成后承受自重、车辆荷载等作用持续时间很长的情况，该状况指桥梁的试用阶段。</w:t>
      </w:r>
    </w:p>
    <w:p w:rsidR="00156CBB" w:rsidRPr="006143FF" w:rsidRDefault="00156CBB" w:rsidP="00B63DA8">
      <w:pPr>
        <w:numPr>
          <w:ilvl w:val="0"/>
          <w:numId w:val="6"/>
        </w:numPr>
        <w:spacing w:line="400" w:lineRule="exact"/>
        <w:rPr>
          <w:rFonts w:ascii="宋体" w:eastAsia="宋体" w:hAnsi="宋体"/>
          <w:szCs w:val="21"/>
        </w:rPr>
      </w:pPr>
      <w:r w:rsidRPr="006143FF">
        <w:rPr>
          <w:rFonts w:ascii="宋体" w:eastAsia="宋体" w:hAnsi="宋体" w:hint="eastAsia"/>
          <w:szCs w:val="21"/>
        </w:rPr>
        <w:t>短暂状态：桥梁承受时性作用，一般指施工阶段。</w:t>
      </w:r>
    </w:p>
    <w:p w:rsidR="00156CBB" w:rsidRPr="006143FF" w:rsidRDefault="00156CBB" w:rsidP="00B63DA8">
      <w:pPr>
        <w:numPr>
          <w:ilvl w:val="0"/>
          <w:numId w:val="6"/>
        </w:numPr>
        <w:spacing w:line="400" w:lineRule="exact"/>
        <w:rPr>
          <w:rFonts w:ascii="宋体" w:eastAsia="宋体" w:hAnsi="宋体"/>
          <w:szCs w:val="21"/>
        </w:rPr>
      </w:pPr>
      <w:r w:rsidRPr="006143FF">
        <w:rPr>
          <w:rFonts w:ascii="宋体" w:eastAsia="宋体" w:hAnsi="宋体" w:hint="eastAsia"/>
          <w:szCs w:val="21"/>
        </w:rPr>
        <w:t>偶然状态：桥梁使用过程中偶然出现的状态，如：地震、撞击等。</w:t>
      </w:r>
    </w:p>
    <w:p w:rsidR="00156CBB" w:rsidRPr="006143FF" w:rsidRDefault="006143FF" w:rsidP="00B63DA8">
      <w:pPr>
        <w:spacing w:line="400" w:lineRule="exact"/>
        <w:rPr>
          <w:rFonts w:ascii="宋体" w:eastAsia="宋体" w:hAnsi="宋体"/>
          <w:szCs w:val="21"/>
        </w:rPr>
      </w:pPr>
      <w:r w:rsidRPr="006143FF">
        <w:rPr>
          <w:rFonts w:ascii="宋体" w:eastAsia="宋体" w:hAnsi="宋体" w:hint="eastAsia"/>
          <w:szCs w:val="21"/>
        </w:rPr>
        <w:t>1</w:t>
      </w:r>
      <w:r w:rsidR="00917CA3">
        <w:rPr>
          <w:rFonts w:ascii="宋体" w:eastAsia="宋体" w:hAnsi="宋体" w:hint="eastAsia"/>
          <w:szCs w:val="21"/>
        </w:rPr>
        <w:t>1</w:t>
      </w:r>
      <w:r w:rsidRPr="006143FF">
        <w:rPr>
          <w:rFonts w:ascii="宋体" w:eastAsia="宋体" w:hAnsi="宋体" w:hint="eastAsia"/>
          <w:szCs w:val="21"/>
        </w:rPr>
        <w:t>.</w:t>
      </w:r>
      <w:r w:rsidR="00156CBB" w:rsidRPr="006143FF">
        <w:rPr>
          <w:rFonts w:ascii="宋体" w:eastAsia="宋体" w:hAnsi="宋体" w:hint="eastAsia"/>
          <w:szCs w:val="21"/>
        </w:rPr>
        <w:t>全预应力和部分预应力（A）构件的含义？</w:t>
      </w:r>
    </w:p>
    <w:p w:rsidR="00156CBB" w:rsidRPr="006143FF" w:rsidRDefault="00156CBB" w:rsidP="00B63DA8">
      <w:pPr>
        <w:numPr>
          <w:ilvl w:val="0"/>
          <w:numId w:val="8"/>
        </w:numPr>
        <w:spacing w:line="400" w:lineRule="exact"/>
        <w:rPr>
          <w:rFonts w:ascii="宋体" w:eastAsia="宋体" w:hAnsi="宋体"/>
          <w:szCs w:val="21"/>
        </w:rPr>
      </w:pPr>
      <w:r w:rsidRPr="006143FF">
        <w:rPr>
          <w:rFonts w:ascii="宋体" w:eastAsia="宋体" w:hAnsi="宋体" w:hint="eastAsia"/>
          <w:szCs w:val="21"/>
        </w:rPr>
        <w:t>全预应力：在作用短期效应组合下控制的正截面受拉边缘不允许出现拉应力（不得消压）。</w:t>
      </w:r>
    </w:p>
    <w:p w:rsidR="00156CBB" w:rsidRPr="006143FF" w:rsidRDefault="00156CBB" w:rsidP="00B63DA8">
      <w:pPr>
        <w:numPr>
          <w:ilvl w:val="0"/>
          <w:numId w:val="8"/>
        </w:numPr>
        <w:spacing w:line="400" w:lineRule="exact"/>
        <w:rPr>
          <w:rFonts w:ascii="宋体" w:eastAsia="宋体" w:hAnsi="宋体"/>
          <w:szCs w:val="21"/>
        </w:rPr>
      </w:pPr>
      <w:r w:rsidRPr="006143FF">
        <w:rPr>
          <w:rFonts w:ascii="宋体" w:eastAsia="宋体" w:hAnsi="宋体" w:hint="eastAsia"/>
          <w:szCs w:val="21"/>
        </w:rPr>
        <w:t>部分预应力：在作用短期效应组合下控制的正截面受拉边缘允许出现拉应力或出现不超过规定宽度的裂缝。</w:t>
      </w:r>
    </w:p>
    <w:p w:rsidR="00156CBB" w:rsidRPr="006143FF" w:rsidRDefault="00917CA3" w:rsidP="00B63DA8">
      <w:pPr>
        <w:spacing w:line="400" w:lineRule="exact"/>
        <w:rPr>
          <w:rFonts w:ascii="宋体" w:eastAsia="宋体" w:hAnsi="宋体" w:cs="宋体"/>
          <w:szCs w:val="21"/>
        </w:rPr>
      </w:pPr>
      <w:r w:rsidRPr="006143FF">
        <w:rPr>
          <w:rFonts w:ascii="宋体" w:eastAsia="宋体" w:hAnsi="宋体" w:cs="宋体"/>
          <w:szCs w:val="21"/>
        </w:rPr>
        <w:lastRenderedPageBreak/>
        <w:t xml:space="preserve"> </w:t>
      </w:r>
    </w:p>
    <w:p w:rsidR="00156CBB" w:rsidRPr="006143FF" w:rsidRDefault="000E0ED6" w:rsidP="00B63DA8">
      <w:pPr>
        <w:spacing w:line="400" w:lineRule="exact"/>
        <w:rPr>
          <w:rFonts w:ascii="宋体" w:eastAsia="宋体" w:hAnsi="宋体" w:cs="宋体"/>
          <w:szCs w:val="21"/>
        </w:rPr>
      </w:pPr>
      <w:r>
        <w:rPr>
          <w:rFonts w:ascii="宋体" w:eastAsia="宋体" w:hAnsi="宋体" w:cs="宋体" w:hint="eastAsia"/>
          <w:szCs w:val="21"/>
        </w:rPr>
        <w:t>1</w:t>
      </w:r>
      <w:r w:rsidR="00917CA3">
        <w:rPr>
          <w:rFonts w:ascii="宋体" w:eastAsia="宋体" w:hAnsi="宋体" w:cs="宋体" w:hint="eastAsia"/>
          <w:szCs w:val="21"/>
        </w:rPr>
        <w:t>2</w:t>
      </w:r>
      <w:r>
        <w:rPr>
          <w:rFonts w:ascii="宋体" w:eastAsia="宋体" w:hAnsi="宋体" w:cs="宋体" w:hint="eastAsia"/>
          <w:szCs w:val="21"/>
        </w:rPr>
        <w:t>.</w:t>
      </w:r>
      <w:r w:rsidR="00156CBB" w:rsidRPr="006143FF">
        <w:rPr>
          <w:rFonts w:ascii="宋体" w:eastAsia="宋体" w:hAnsi="宋体" w:cs="宋体" w:hint="eastAsia"/>
          <w:szCs w:val="21"/>
        </w:rPr>
        <w:t>车辆荷载为何要考虑横向折减？规范是如何规定的？</w:t>
      </w:r>
    </w:p>
    <w:p w:rsidR="00156CBB" w:rsidRPr="006143FF" w:rsidRDefault="00156CBB" w:rsidP="00B63DA8">
      <w:pPr>
        <w:spacing w:line="400" w:lineRule="exact"/>
        <w:rPr>
          <w:rFonts w:ascii="宋体" w:eastAsia="宋体" w:hAnsi="宋体" w:cs="宋体"/>
          <w:szCs w:val="21"/>
        </w:rPr>
      </w:pPr>
      <w:r w:rsidRPr="006143FF">
        <w:rPr>
          <w:rFonts w:ascii="宋体" w:eastAsia="宋体" w:hAnsi="宋体" w:cs="宋体" w:hint="eastAsia"/>
          <w:szCs w:val="21"/>
        </w:rPr>
        <w:t xml:space="preserve">  当桥梁横向布置车道数大于2时，因为车辆不可能同时并排布满整个车道，为了减少不必要的浪费，所以减少不必要的浪费，所以要进行折减，计算荷载乘以折减系数。</w:t>
      </w:r>
    </w:p>
    <w:p w:rsidR="00156CBB" w:rsidRPr="006143FF" w:rsidRDefault="000E0ED6" w:rsidP="00B63DA8">
      <w:pPr>
        <w:spacing w:line="400" w:lineRule="exact"/>
        <w:rPr>
          <w:rFonts w:ascii="宋体" w:eastAsia="宋体" w:hAnsi="宋体" w:cs="宋体"/>
          <w:szCs w:val="21"/>
        </w:rPr>
      </w:pPr>
      <w:r>
        <w:rPr>
          <w:rFonts w:ascii="宋体" w:eastAsia="宋体" w:hAnsi="宋体" w:cs="宋体" w:hint="eastAsia"/>
          <w:szCs w:val="21"/>
        </w:rPr>
        <w:t>1</w:t>
      </w:r>
      <w:r w:rsidR="00917CA3">
        <w:rPr>
          <w:rFonts w:ascii="宋体" w:eastAsia="宋体" w:hAnsi="宋体" w:cs="宋体" w:hint="eastAsia"/>
          <w:szCs w:val="21"/>
        </w:rPr>
        <w:t>3</w:t>
      </w:r>
      <w:r>
        <w:rPr>
          <w:rFonts w:ascii="宋体" w:eastAsia="宋体" w:hAnsi="宋体" w:cs="宋体" w:hint="eastAsia"/>
          <w:szCs w:val="21"/>
        </w:rPr>
        <w:t>.</w:t>
      </w:r>
      <w:r w:rsidR="00156CBB" w:rsidRPr="006143FF">
        <w:rPr>
          <w:rFonts w:ascii="宋体" w:eastAsia="宋体" w:hAnsi="宋体" w:cs="宋体" w:hint="eastAsia"/>
          <w:szCs w:val="21"/>
        </w:rPr>
        <w:t>肋梁桥之间的横隔梁（板）起什么作用？</w:t>
      </w:r>
    </w:p>
    <w:p w:rsidR="00156CBB" w:rsidRPr="006143FF" w:rsidRDefault="00156CBB" w:rsidP="00B63DA8">
      <w:pPr>
        <w:spacing w:line="400" w:lineRule="exact"/>
        <w:rPr>
          <w:rFonts w:ascii="宋体" w:eastAsia="宋体" w:hAnsi="宋体" w:cs="宋体"/>
          <w:szCs w:val="21"/>
        </w:rPr>
      </w:pPr>
      <w:r w:rsidRPr="006143FF">
        <w:rPr>
          <w:rFonts w:ascii="宋体" w:eastAsia="宋体" w:hAnsi="宋体" w:cs="宋体" w:hint="eastAsia"/>
          <w:szCs w:val="21"/>
        </w:rPr>
        <w:t xml:space="preserve">  在钢筋混凝土及预应力钢筋混凝土桥梁中，横隔梁（板）对于加强结构的横向联系、保证结构的整体性有很大作用，尤其是在车辆荷载和桥宽不断增大的情况下，横隔梁的正确受力分析和设计计算已经成为整个设计中比较重要的一部分。</w:t>
      </w:r>
    </w:p>
    <w:p w:rsidR="00156CBB" w:rsidRPr="006143FF" w:rsidRDefault="000E0ED6" w:rsidP="00B63DA8">
      <w:pPr>
        <w:spacing w:line="400" w:lineRule="exact"/>
        <w:rPr>
          <w:rFonts w:ascii="宋体" w:eastAsia="宋体" w:hAnsi="宋体" w:cs="宋体"/>
          <w:szCs w:val="21"/>
        </w:rPr>
      </w:pPr>
      <w:r>
        <w:rPr>
          <w:rFonts w:ascii="宋体" w:eastAsia="宋体" w:hAnsi="宋体" w:cs="宋体" w:hint="eastAsia"/>
          <w:szCs w:val="21"/>
        </w:rPr>
        <w:t>1</w:t>
      </w:r>
      <w:r w:rsidR="00917CA3">
        <w:rPr>
          <w:rFonts w:ascii="宋体" w:eastAsia="宋体" w:hAnsi="宋体" w:cs="宋体" w:hint="eastAsia"/>
          <w:szCs w:val="21"/>
        </w:rPr>
        <w:t>4</w:t>
      </w:r>
      <w:r>
        <w:rPr>
          <w:rFonts w:ascii="宋体" w:eastAsia="宋体" w:hAnsi="宋体" w:cs="宋体" w:hint="eastAsia"/>
          <w:szCs w:val="21"/>
        </w:rPr>
        <w:t>.</w:t>
      </w:r>
      <w:r w:rsidR="00156CBB" w:rsidRPr="006143FF">
        <w:rPr>
          <w:rFonts w:ascii="宋体" w:eastAsia="宋体" w:hAnsi="宋体" w:cs="宋体" w:hint="eastAsia"/>
          <w:szCs w:val="21"/>
        </w:rPr>
        <w:t>.预应力混凝土肋梁桥中，除了预应力筋束之外，还需布置哪些普通构造钢筋？</w:t>
      </w:r>
    </w:p>
    <w:p w:rsidR="00156CBB" w:rsidRPr="006143FF" w:rsidRDefault="00156CBB" w:rsidP="00B63DA8">
      <w:pPr>
        <w:spacing w:line="400" w:lineRule="exact"/>
        <w:ind w:firstLineChars="150" w:firstLine="315"/>
        <w:rPr>
          <w:rFonts w:ascii="宋体" w:eastAsia="宋体" w:hAnsi="宋体" w:cs="宋体"/>
          <w:szCs w:val="21"/>
        </w:rPr>
      </w:pPr>
      <w:r w:rsidRPr="006143FF">
        <w:rPr>
          <w:rFonts w:ascii="宋体" w:eastAsia="宋体" w:hAnsi="宋体" w:cs="宋体" w:hint="eastAsia"/>
          <w:szCs w:val="21"/>
        </w:rPr>
        <w:t>主要有：①预应力筋束：承受荷载，施加预应力，提高构件的康烈性，在梁端处起到弯起钢筋的作用。</w:t>
      </w:r>
    </w:p>
    <w:p w:rsidR="00156CBB" w:rsidRPr="006143FF" w:rsidRDefault="00156CBB" w:rsidP="00B63DA8">
      <w:pPr>
        <w:spacing w:line="400" w:lineRule="exact"/>
        <w:rPr>
          <w:rFonts w:ascii="宋体" w:eastAsia="宋体" w:hAnsi="宋体" w:cs="宋体"/>
          <w:szCs w:val="21"/>
        </w:rPr>
      </w:pPr>
      <w:r w:rsidRPr="006143FF">
        <w:rPr>
          <w:rFonts w:ascii="宋体" w:eastAsia="宋体" w:hAnsi="宋体" w:cs="宋体" w:hint="eastAsia"/>
          <w:szCs w:val="21"/>
        </w:rPr>
        <w:t>②箍筋：主要承受剪力的作用。</w:t>
      </w:r>
    </w:p>
    <w:p w:rsidR="00156CBB" w:rsidRPr="006143FF" w:rsidRDefault="00156CBB" w:rsidP="00B63DA8">
      <w:pPr>
        <w:tabs>
          <w:tab w:val="left" w:pos="5730"/>
        </w:tabs>
        <w:spacing w:line="400" w:lineRule="exact"/>
        <w:rPr>
          <w:rFonts w:ascii="宋体" w:eastAsia="宋体" w:hAnsi="宋体" w:cs="宋体"/>
          <w:szCs w:val="21"/>
        </w:rPr>
      </w:pPr>
      <w:r w:rsidRPr="006143FF">
        <w:rPr>
          <w:rFonts w:ascii="宋体" w:eastAsia="宋体" w:hAnsi="宋体" w:cs="宋体" w:hint="eastAsia"/>
          <w:szCs w:val="21"/>
        </w:rPr>
        <w:t>③水平纵向辅助钢筋：缩小腹板的裂缝。</w:t>
      </w:r>
      <w:r w:rsidR="006143FF">
        <w:rPr>
          <w:rFonts w:ascii="宋体" w:eastAsia="宋体" w:hAnsi="宋体" w:cs="宋体"/>
          <w:szCs w:val="21"/>
        </w:rPr>
        <w:tab/>
      </w:r>
    </w:p>
    <w:p w:rsidR="00156CBB" w:rsidRPr="006143FF" w:rsidRDefault="00156CBB" w:rsidP="00B63DA8">
      <w:pPr>
        <w:spacing w:line="400" w:lineRule="exact"/>
        <w:rPr>
          <w:rFonts w:ascii="宋体" w:eastAsia="宋体" w:hAnsi="宋体" w:cs="宋体"/>
          <w:szCs w:val="21"/>
        </w:rPr>
      </w:pPr>
      <w:r w:rsidRPr="006143FF">
        <w:rPr>
          <w:rFonts w:ascii="宋体" w:eastAsia="宋体" w:hAnsi="宋体" w:cs="宋体" w:hint="eastAsia"/>
          <w:szCs w:val="21"/>
        </w:rPr>
        <w:t>④局部加强钢筋：设在局部受力较大的部位，承受局部受力。</w:t>
      </w:r>
    </w:p>
    <w:p w:rsidR="00156CBB" w:rsidRPr="000E0ED6" w:rsidRDefault="00156CBB" w:rsidP="00B63DA8">
      <w:pPr>
        <w:pStyle w:val="a3"/>
        <w:numPr>
          <w:ilvl w:val="0"/>
          <w:numId w:val="13"/>
        </w:numPr>
        <w:spacing w:line="400" w:lineRule="exact"/>
        <w:ind w:firstLineChars="0"/>
        <w:rPr>
          <w:rFonts w:ascii="宋体" w:eastAsia="宋体" w:hAnsi="宋体" w:cs="宋体"/>
          <w:szCs w:val="21"/>
        </w:rPr>
      </w:pPr>
      <w:r w:rsidRPr="000E0ED6">
        <w:rPr>
          <w:rFonts w:ascii="宋体" w:eastAsia="宋体" w:hAnsi="宋体" w:cs="宋体" w:hint="eastAsia"/>
          <w:szCs w:val="21"/>
        </w:rPr>
        <w:t>架立钢筋和定位钢筋：用于固定预留孔道制孔器位置。</w:t>
      </w:r>
    </w:p>
    <w:p w:rsidR="00156CBB" w:rsidRPr="006143FF" w:rsidRDefault="000E0ED6" w:rsidP="00B63DA8">
      <w:pPr>
        <w:spacing w:line="400" w:lineRule="exact"/>
        <w:rPr>
          <w:rFonts w:ascii="宋体" w:eastAsia="宋体" w:hAnsi="宋体" w:cs="宋体"/>
          <w:szCs w:val="21"/>
        </w:rPr>
      </w:pPr>
      <w:r>
        <w:rPr>
          <w:rFonts w:ascii="宋体" w:eastAsia="宋体" w:hAnsi="宋体" w:cs="宋体" w:hint="eastAsia"/>
          <w:szCs w:val="21"/>
        </w:rPr>
        <w:t>1</w:t>
      </w:r>
      <w:r w:rsidR="00917CA3">
        <w:rPr>
          <w:rFonts w:ascii="宋体" w:eastAsia="宋体" w:hAnsi="宋体" w:cs="宋体" w:hint="eastAsia"/>
          <w:szCs w:val="21"/>
        </w:rPr>
        <w:t>5</w:t>
      </w:r>
      <w:r>
        <w:rPr>
          <w:rFonts w:ascii="宋体" w:eastAsia="宋体" w:hAnsi="宋体" w:cs="宋体" w:hint="eastAsia"/>
          <w:szCs w:val="21"/>
        </w:rPr>
        <w:t>.</w:t>
      </w:r>
      <w:r w:rsidR="00156CBB" w:rsidRPr="006143FF">
        <w:rPr>
          <w:rFonts w:ascii="宋体" w:eastAsia="宋体" w:hAnsi="宋体" w:cs="宋体" w:hint="eastAsia"/>
          <w:szCs w:val="21"/>
        </w:rPr>
        <w:t>何谓沥青路面“水损害”现象？</w:t>
      </w:r>
    </w:p>
    <w:p w:rsidR="00156CBB" w:rsidRPr="006143FF" w:rsidRDefault="00156CBB" w:rsidP="00B63DA8">
      <w:pPr>
        <w:spacing w:line="400" w:lineRule="exact"/>
        <w:rPr>
          <w:rFonts w:ascii="宋体" w:eastAsia="宋体" w:hAnsi="宋体" w:cs="宋体"/>
          <w:szCs w:val="21"/>
        </w:rPr>
      </w:pPr>
      <w:r w:rsidRPr="006143FF">
        <w:rPr>
          <w:rFonts w:ascii="宋体" w:eastAsia="宋体" w:hAnsi="宋体" w:cs="宋体" w:hint="eastAsia"/>
          <w:szCs w:val="21"/>
        </w:rPr>
        <w:t xml:space="preserve">   沥青路面的水损害破坏，是沥青路面在水分存在的条件下，经受车辆荷载及温度变化的反复作用而发生的路面破坏过程。其显著特征是沥青膜的剥落，从而使沥青路面出现松散、剥离、坑槽等病害。</w:t>
      </w:r>
    </w:p>
    <w:p w:rsidR="00156CBB" w:rsidRPr="006143FF" w:rsidRDefault="000E0ED6" w:rsidP="00B63DA8">
      <w:pPr>
        <w:spacing w:line="400" w:lineRule="exact"/>
        <w:rPr>
          <w:rFonts w:ascii="宋体" w:eastAsia="宋体" w:hAnsi="宋体" w:cs="宋体"/>
          <w:szCs w:val="21"/>
        </w:rPr>
      </w:pPr>
      <w:r>
        <w:rPr>
          <w:rFonts w:ascii="宋体" w:eastAsia="宋体" w:hAnsi="宋体" w:cs="宋体" w:hint="eastAsia"/>
          <w:szCs w:val="21"/>
        </w:rPr>
        <w:t>1</w:t>
      </w:r>
      <w:r w:rsidR="00917CA3">
        <w:rPr>
          <w:rFonts w:ascii="宋体" w:eastAsia="宋体" w:hAnsi="宋体" w:cs="宋体" w:hint="eastAsia"/>
          <w:szCs w:val="21"/>
        </w:rPr>
        <w:t>6</w:t>
      </w:r>
      <w:r>
        <w:rPr>
          <w:rFonts w:ascii="宋体" w:eastAsia="宋体" w:hAnsi="宋体" w:cs="宋体" w:hint="eastAsia"/>
          <w:szCs w:val="21"/>
        </w:rPr>
        <w:t>.</w:t>
      </w:r>
      <w:r w:rsidR="00156CBB" w:rsidRPr="006143FF">
        <w:rPr>
          <w:rFonts w:ascii="宋体" w:eastAsia="宋体" w:hAnsi="宋体" w:cs="宋体" w:hint="eastAsia"/>
          <w:szCs w:val="21"/>
        </w:rPr>
        <w:t>桥梁总体布置图的用途是什么？</w:t>
      </w:r>
    </w:p>
    <w:p w:rsidR="00156CBB" w:rsidRPr="006143FF" w:rsidRDefault="00156CBB" w:rsidP="00B63DA8">
      <w:pPr>
        <w:spacing w:line="400" w:lineRule="exact"/>
        <w:rPr>
          <w:rFonts w:ascii="宋体" w:eastAsia="宋体" w:hAnsi="宋体" w:cs="宋体"/>
          <w:szCs w:val="21"/>
        </w:rPr>
      </w:pPr>
      <w:r w:rsidRPr="006143FF">
        <w:rPr>
          <w:rFonts w:ascii="宋体" w:eastAsia="宋体" w:hAnsi="宋体" w:cs="宋体" w:hint="eastAsia"/>
          <w:szCs w:val="21"/>
        </w:rPr>
        <w:t xml:space="preserve">   是指导桥梁施工的最主要图样，它主要表明桥型、跨径、孔数、总体尺寸、桥梁标高、桥面宽度、桥梁各部分标高、材料数量以及总的技术说明等作为施工时确定墩台位置，安装构件和控制标高的依据，主要由立面图、平面图、剖面图组成。</w:t>
      </w:r>
    </w:p>
    <w:p w:rsidR="00156CBB" w:rsidRPr="006143FF" w:rsidRDefault="00156CBB" w:rsidP="00B63DA8">
      <w:pPr>
        <w:spacing w:line="400" w:lineRule="exact"/>
        <w:rPr>
          <w:rFonts w:ascii="宋体" w:eastAsia="宋体" w:hAnsi="宋体" w:cs="宋体"/>
          <w:szCs w:val="21"/>
        </w:rPr>
      </w:pPr>
    </w:p>
    <w:p w:rsidR="00156CBB" w:rsidRPr="006143FF" w:rsidRDefault="00917CA3" w:rsidP="00B63DA8">
      <w:pPr>
        <w:spacing w:line="400" w:lineRule="exact"/>
        <w:rPr>
          <w:rFonts w:ascii="宋体" w:eastAsia="宋体" w:hAnsi="宋体" w:cs="宋体"/>
          <w:szCs w:val="21"/>
        </w:rPr>
      </w:pPr>
      <w:r>
        <w:rPr>
          <w:rFonts w:ascii="宋体" w:eastAsia="宋体" w:hAnsi="宋体" w:cs="宋体" w:hint="eastAsia"/>
          <w:szCs w:val="21"/>
        </w:rPr>
        <w:t>17</w:t>
      </w:r>
      <w:r w:rsidR="000E0ED6">
        <w:rPr>
          <w:rFonts w:ascii="宋体" w:eastAsia="宋体" w:hAnsi="宋体" w:cs="宋体" w:hint="eastAsia"/>
          <w:szCs w:val="21"/>
        </w:rPr>
        <w:t>.</w:t>
      </w:r>
      <w:r w:rsidR="00156CBB" w:rsidRPr="006143FF">
        <w:rPr>
          <w:rFonts w:ascii="宋体" w:eastAsia="宋体" w:hAnsi="宋体" w:cs="宋体" w:hint="eastAsia"/>
          <w:szCs w:val="21"/>
        </w:rPr>
        <w:t>常见桥梁结构的加固方法有哪些？</w:t>
      </w:r>
    </w:p>
    <w:p w:rsidR="00156CBB" w:rsidRPr="006143FF" w:rsidRDefault="00156CBB" w:rsidP="00B63DA8">
      <w:pPr>
        <w:spacing w:line="400" w:lineRule="exact"/>
        <w:rPr>
          <w:rFonts w:ascii="宋体" w:eastAsia="宋体" w:hAnsi="宋体" w:cs="宋体"/>
          <w:szCs w:val="21"/>
        </w:rPr>
      </w:pPr>
      <w:r w:rsidRPr="006143FF">
        <w:rPr>
          <w:rFonts w:ascii="宋体" w:eastAsia="宋体" w:hAnsi="宋体" w:cs="宋体" w:hint="eastAsia"/>
          <w:szCs w:val="21"/>
        </w:rPr>
        <w:t xml:space="preserve">   （1）上部结构加固：①桥面补强层加固法层法；     ②增加梁截面和配筋加固法；</w:t>
      </w:r>
    </w:p>
    <w:p w:rsidR="00156CBB" w:rsidRPr="006143FF" w:rsidRDefault="00156CBB" w:rsidP="00B63DA8">
      <w:pPr>
        <w:spacing w:line="400" w:lineRule="exact"/>
        <w:rPr>
          <w:rFonts w:ascii="宋体" w:eastAsia="宋体" w:hAnsi="宋体" w:cs="宋体"/>
          <w:szCs w:val="21"/>
        </w:rPr>
      </w:pPr>
      <w:r w:rsidRPr="006143FF">
        <w:rPr>
          <w:rFonts w:ascii="宋体" w:eastAsia="宋体" w:hAnsi="宋体" w:cs="宋体" w:hint="eastAsia"/>
          <w:szCs w:val="21"/>
        </w:rPr>
        <w:t xml:space="preserve">                      ③粘贴钢板（筋）加固法；     ④粘贴碳纤维布加固法；</w:t>
      </w:r>
    </w:p>
    <w:p w:rsidR="00156CBB" w:rsidRPr="006143FF" w:rsidRDefault="00156CBB" w:rsidP="00B63DA8">
      <w:pPr>
        <w:spacing w:line="400" w:lineRule="exact"/>
        <w:rPr>
          <w:rFonts w:ascii="宋体" w:eastAsia="宋体" w:hAnsi="宋体" w:cs="宋体"/>
          <w:szCs w:val="21"/>
        </w:rPr>
      </w:pPr>
      <w:r w:rsidRPr="006143FF">
        <w:rPr>
          <w:rFonts w:ascii="宋体" w:eastAsia="宋体" w:hAnsi="宋体" w:cs="宋体" w:hint="eastAsia"/>
          <w:szCs w:val="21"/>
        </w:rPr>
        <w:t xml:space="preserve">                      ⑤锚喷混凝土加固法；         ⑥改变结构受力体系法；</w:t>
      </w:r>
    </w:p>
    <w:p w:rsidR="00156CBB" w:rsidRPr="006143FF" w:rsidRDefault="00156CBB" w:rsidP="00B63DA8">
      <w:pPr>
        <w:spacing w:line="400" w:lineRule="exact"/>
        <w:rPr>
          <w:rFonts w:ascii="宋体" w:eastAsia="宋体" w:hAnsi="宋体" w:cs="宋体"/>
          <w:szCs w:val="21"/>
        </w:rPr>
      </w:pPr>
      <w:r w:rsidRPr="006143FF">
        <w:rPr>
          <w:rFonts w:ascii="宋体" w:eastAsia="宋体" w:hAnsi="宋体" w:cs="宋体" w:hint="eastAsia"/>
          <w:szCs w:val="21"/>
        </w:rPr>
        <w:t xml:space="preserve">                      ⑦体外预应力加固法；         ⑧增加纵梁加固法（拓宽改建）；</w:t>
      </w:r>
    </w:p>
    <w:p w:rsidR="00156CBB" w:rsidRPr="006143FF" w:rsidRDefault="00156CBB" w:rsidP="00B63DA8">
      <w:pPr>
        <w:spacing w:line="400" w:lineRule="exact"/>
        <w:rPr>
          <w:rFonts w:ascii="宋体" w:eastAsia="宋体" w:hAnsi="宋体" w:cs="宋体"/>
          <w:szCs w:val="21"/>
        </w:rPr>
      </w:pPr>
      <w:r w:rsidRPr="006143FF">
        <w:rPr>
          <w:rFonts w:ascii="宋体" w:eastAsia="宋体" w:hAnsi="宋体" w:cs="宋体" w:hint="eastAsia"/>
          <w:szCs w:val="21"/>
        </w:rPr>
        <w:t xml:space="preserve">   （2）下部结构加固：①扩大基础加固法；           ②增补桩基加固法；</w:t>
      </w:r>
    </w:p>
    <w:p w:rsidR="00156CBB" w:rsidRPr="006143FF" w:rsidRDefault="00156CBB" w:rsidP="00B63DA8">
      <w:pPr>
        <w:spacing w:line="400" w:lineRule="exact"/>
        <w:rPr>
          <w:rFonts w:ascii="宋体" w:eastAsia="宋体" w:hAnsi="宋体" w:cs="宋体"/>
          <w:szCs w:val="21"/>
        </w:rPr>
      </w:pPr>
      <w:r w:rsidRPr="006143FF">
        <w:rPr>
          <w:rFonts w:ascii="宋体" w:eastAsia="宋体" w:hAnsi="宋体" w:cs="宋体" w:hint="eastAsia"/>
          <w:szCs w:val="21"/>
        </w:rPr>
        <w:t xml:space="preserve">                      ③钢筋混凝土套箍或护套加固法；④ 旋喷注浆法 ；</w:t>
      </w:r>
    </w:p>
    <w:p w:rsidR="00156CBB" w:rsidRPr="000E0ED6" w:rsidRDefault="00156CBB" w:rsidP="00B63DA8">
      <w:pPr>
        <w:pStyle w:val="a3"/>
        <w:numPr>
          <w:ilvl w:val="0"/>
          <w:numId w:val="14"/>
        </w:numPr>
        <w:spacing w:line="400" w:lineRule="exact"/>
        <w:ind w:firstLineChars="0"/>
        <w:rPr>
          <w:rFonts w:ascii="宋体" w:eastAsia="宋体" w:hAnsi="宋体" w:cs="宋体"/>
          <w:szCs w:val="21"/>
        </w:rPr>
      </w:pPr>
      <w:r w:rsidRPr="000E0ED6">
        <w:rPr>
          <w:rFonts w:ascii="宋体" w:eastAsia="宋体" w:hAnsi="宋体" w:cs="宋体" w:hint="eastAsia"/>
          <w:szCs w:val="21"/>
        </w:rPr>
        <w:t>墩台拓宽方法；              ⑥桥台滑移倾斜的处理办法。</w:t>
      </w:r>
    </w:p>
    <w:p w:rsidR="00156CBB" w:rsidRPr="006143FF" w:rsidRDefault="00917CA3" w:rsidP="00B63DA8">
      <w:pPr>
        <w:spacing w:line="400" w:lineRule="exact"/>
        <w:rPr>
          <w:rFonts w:ascii="宋体" w:eastAsia="宋体" w:hAnsi="宋体" w:cs="宋体"/>
          <w:szCs w:val="21"/>
        </w:rPr>
      </w:pPr>
      <w:r>
        <w:rPr>
          <w:rFonts w:ascii="宋体" w:eastAsia="宋体" w:hAnsi="宋体" w:cs="宋体" w:hint="eastAsia"/>
          <w:szCs w:val="21"/>
        </w:rPr>
        <w:t>18</w:t>
      </w:r>
      <w:r w:rsidR="000E0ED6">
        <w:rPr>
          <w:rFonts w:ascii="宋体" w:eastAsia="宋体" w:hAnsi="宋体" w:cs="宋体" w:hint="eastAsia"/>
          <w:szCs w:val="21"/>
        </w:rPr>
        <w:t>.</w:t>
      </w:r>
      <w:r w:rsidR="00156CBB" w:rsidRPr="006143FF">
        <w:rPr>
          <w:rFonts w:ascii="宋体" w:eastAsia="宋体" w:hAnsi="宋体" w:cs="宋体" w:hint="eastAsia"/>
          <w:szCs w:val="21"/>
        </w:rPr>
        <w:t>公路工程质量检测中，分项质量检测内容包括那四个部分？</w:t>
      </w:r>
    </w:p>
    <w:p w:rsidR="00156CBB" w:rsidRPr="000E0ED6" w:rsidRDefault="00156CBB" w:rsidP="00B63DA8">
      <w:pPr>
        <w:pStyle w:val="a3"/>
        <w:numPr>
          <w:ilvl w:val="0"/>
          <w:numId w:val="15"/>
        </w:numPr>
        <w:spacing w:line="400" w:lineRule="exact"/>
        <w:ind w:firstLineChars="0"/>
        <w:rPr>
          <w:rFonts w:ascii="宋体" w:eastAsia="宋体" w:hAnsi="宋体" w:cs="宋体"/>
          <w:szCs w:val="21"/>
        </w:rPr>
      </w:pPr>
      <w:r w:rsidRPr="000E0ED6">
        <w:rPr>
          <w:rFonts w:ascii="宋体" w:eastAsia="宋体" w:hAnsi="宋体" w:cs="宋体" w:hint="eastAsia"/>
          <w:szCs w:val="21"/>
        </w:rPr>
        <w:t xml:space="preserve">基本要求      （2）实测项目      （3）外观鉴定      （4）质量保证资料     </w:t>
      </w:r>
    </w:p>
    <w:p w:rsidR="00156CBB" w:rsidRPr="006143FF" w:rsidRDefault="00DA4BEB" w:rsidP="00B63DA8">
      <w:pPr>
        <w:spacing w:line="400" w:lineRule="exact"/>
        <w:rPr>
          <w:rFonts w:ascii="宋体" w:eastAsia="宋体" w:hAnsi="宋体" w:cs="宋体"/>
          <w:szCs w:val="21"/>
        </w:rPr>
      </w:pPr>
      <w:r>
        <w:rPr>
          <w:rFonts w:ascii="宋体" w:eastAsia="宋体" w:hAnsi="宋体" w:cs="宋体" w:hint="eastAsia"/>
          <w:szCs w:val="21"/>
        </w:rPr>
        <w:lastRenderedPageBreak/>
        <w:t>19</w:t>
      </w:r>
      <w:r w:rsidR="00326C42">
        <w:rPr>
          <w:rFonts w:ascii="宋体" w:eastAsia="宋体" w:hAnsi="宋体" w:cs="宋体" w:hint="eastAsia"/>
          <w:szCs w:val="21"/>
        </w:rPr>
        <w:t>.</w:t>
      </w:r>
      <w:r w:rsidR="00156CBB" w:rsidRPr="006143FF">
        <w:rPr>
          <w:rFonts w:ascii="宋体" w:eastAsia="宋体" w:hAnsi="宋体" w:cs="宋体" w:hint="eastAsia"/>
          <w:szCs w:val="21"/>
        </w:rPr>
        <w:t>影响路基压实效果的因素？</w:t>
      </w:r>
    </w:p>
    <w:p w:rsidR="00156CBB" w:rsidRPr="006143FF" w:rsidRDefault="00156CBB" w:rsidP="00B63DA8">
      <w:pPr>
        <w:spacing w:line="400" w:lineRule="exact"/>
        <w:rPr>
          <w:rFonts w:ascii="宋体" w:eastAsia="宋体" w:hAnsi="宋体" w:cs="宋体"/>
          <w:szCs w:val="21"/>
        </w:rPr>
      </w:pPr>
      <w:r w:rsidRPr="006143FF">
        <w:rPr>
          <w:rFonts w:ascii="宋体" w:eastAsia="宋体" w:hAnsi="宋体" w:cs="宋体" w:hint="eastAsia"/>
          <w:szCs w:val="21"/>
        </w:rPr>
        <w:t xml:space="preserve">   （1）土的含水率；（2）土的性质；（3）压实功能；（4）碾压时的温度；</w:t>
      </w:r>
    </w:p>
    <w:p w:rsidR="00156CBB" w:rsidRPr="00326C42" w:rsidRDefault="00156CBB" w:rsidP="00B63DA8">
      <w:pPr>
        <w:pStyle w:val="a3"/>
        <w:numPr>
          <w:ilvl w:val="0"/>
          <w:numId w:val="2"/>
        </w:numPr>
        <w:spacing w:line="400" w:lineRule="exact"/>
        <w:ind w:firstLineChars="0"/>
        <w:rPr>
          <w:rFonts w:ascii="宋体" w:eastAsia="宋体" w:hAnsi="宋体" w:cs="宋体"/>
          <w:szCs w:val="21"/>
        </w:rPr>
      </w:pPr>
      <w:r w:rsidRPr="00326C42">
        <w:rPr>
          <w:rFonts w:ascii="宋体" w:eastAsia="宋体" w:hAnsi="宋体" w:cs="宋体" w:hint="eastAsia"/>
          <w:szCs w:val="21"/>
        </w:rPr>
        <w:t>压实土层厚度；（6）地基或下承层强度；（7）碾压机具和方法。</w:t>
      </w:r>
    </w:p>
    <w:p w:rsidR="00156CBB" w:rsidRPr="006143FF" w:rsidRDefault="00DA4BEB" w:rsidP="00B63DA8">
      <w:pPr>
        <w:spacing w:line="400" w:lineRule="exact"/>
        <w:rPr>
          <w:rFonts w:ascii="宋体" w:eastAsia="宋体" w:hAnsi="宋体" w:cs="宋体"/>
          <w:szCs w:val="21"/>
        </w:rPr>
      </w:pPr>
      <w:r>
        <w:rPr>
          <w:rFonts w:ascii="宋体" w:eastAsia="宋体" w:hAnsi="宋体" w:cs="宋体" w:hint="eastAsia"/>
          <w:szCs w:val="21"/>
        </w:rPr>
        <w:t>20</w:t>
      </w:r>
      <w:r w:rsidR="00326C42">
        <w:rPr>
          <w:rFonts w:ascii="宋体" w:eastAsia="宋体" w:hAnsi="宋体" w:cs="宋体" w:hint="eastAsia"/>
          <w:szCs w:val="21"/>
        </w:rPr>
        <w:t>.</w:t>
      </w:r>
      <w:r w:rsidR="00156CBB" w:rsidRPr="006143FF">
        <w:rPr>
          <w:rFonts w:ascii="宋体" w:eastAsia="宋体" w:hAnsi="宋体" w:cs="宋体" w:hint="eastAsia"/>
          <w:szCs w:val="21"/>
        </w:rPr>
        <w:t>地基土中的应力有哪些？分布规律如何？</w:t>
      </w:r>
    </w:p>
    <w:p w:rsidR="00156CBB" w:rsidRPr="006143FF" w:rsidRDefault="00156CBB" w:rsidP="00B63DA8">
      <w:pPr>
        <w:spacing w:line="400" w:lineRule="exact"/>
        <w:rPr>
          <w:rFonts w:ascii="宋体" w:eastAsia="宋体" w:hAnsi="宋体" w:cs="宋体"/>
          <w:szCs w:val="21"/>
        </w:rPr>
      </w:pPr>
      <w:r w:rsidRPr="006143FF">
        <w:rPr>
          <w:rFonts w:ascii="宋体" w:eastAsia="宋体" w:hAnsi="宋体" w:cs="宋体" w:hint="eastAsia"/>
          <w:szCs w:val="21"/>
        </w:rPr>
        <w:t xml:space="preserve">   （1）自重应力：同一土层中自重应力的分布线为直线，多层地基中自重应力的分布则为折线，转折点在土层分界线上，地基处的自重应力为0，总之，自重应力的分布规律随深度的增加而增大；</w:t>
      </w:r>
    </w:p>
    <w:p w:rsidR="00156CBB" w:rsidRPr="006143FF" w:rsidRDefault="00156CBB" w:rsidP="00B63DA8">
      <w:pPr>
        <w:spacing w:line="400" w:lineRule="exact"/>
        <w:rPr>
          <w:rFonts w:ascii="宋体" w:eastAsia="宋体" w:hAnsi="宋体" w:cs="宋体"/>
          <w:szCs w:val="21"/>
        </w:rPr>
      </w:pPr>
      <w:r w:rsidRPr="006143FF">
        <w:rPr>
          <w:rFonts w:ascii="宋体" w:eastAsia="宋体" w:hAnsi="宋体" w:cs="宋体" w:hint="eastAsia"/>
          <w:szCs w:val="21"/>
        </w:rPr>
        <w:t xml:space="preserve">   （2）附件应力：</w:t>
      </w:r>
    </w:p>
    <w:p w:rsidR="00156CBB" w:rsidRPr="006143FF" w:rsidRDefault="00DA4BEB" w:rsidP="00B63DA8">
      <w:pPr>
        <w:spacing w:line="400" w:lineRule="exact"/>
        <w:rPr>
          <w:rFonts w:ascii="宋体" w:eastAsia="宋体" w:hAnsi="宋体" w:cs="宋体"/>
          <w:szCs w:val="21"/>
        </w:rPr>
      </w:pPr>
      <w:r>
        <w:rPr>
          <w:rFonts w:ascii="宋体" w:eastAsia="宋体" w:hAnsi="宋体" w:cs="宋体" w:hint="eastAsia"/>
          <w:szCs w:val="21"/>
        </w:rPr>
        <w:t>21</w:t>
      </w:r>
      <w:r w:rsidR="00326C42">
        <w:rPr>
          <w:rFonts w:ascii="宋体" w:eastAsia="宋体" w:hAnsi="宋体" w:cs="宋体" w:hint="eastAsia"/>
          <w:szCs w:val="21"/>
        </w:rPr>
        <w:t>.</w:t>
      </w:r>
      <w:r w:rsidR="00156CBB" w:rsidRPr="006143FF">
        <w:rPr>
          <w:rFonts w:ascii="宋体" w:eastAsia="宋体" w:hAnsi="宋体" w:cs="宋体" w:hint="eastAsia"/>
          <w:szCs w:val="21"/>
        </w:rPr>
        <w:t>简述桥面标高的定义，以及设计桥面标高要考虑哪些因素？</w:t>
      </w:r>
    </w:p>
    <w:p w:rsidR="00156CBB" w:rsidRPr="006143FF" w:rsidRDefault="00156CBB" w:rsidP="00B63DA8">
      <w:pPr>
        <w:spacing w:line="400" w:lineRule="exact"/>
        <w:rPr>
          <w:rFonts w:ascii="宋体" w:eastAsia="宋体" w:hAnsi="宋体" w:cs="宋体"/>
          <w:szCs w:val="21"/>
        </w:rPr>
      </w:pPr>
      <w:r w:rsidRPr="006143FF">
        <w:rPr>
          <w:rFonts w:ascii="宋体" w:eastAsia="宋体" w:hAnsi="宋体" w:cs="宋体" w:hint="eastAsia"/>
          <w:szCs w:val="21"/>
        </w:rPr>
        <w:t xml:space="preserve">   </w:t>
      </w:r>
      <w:r w:rsidR="00326C42">
        <w:rPr>
          <w:rFonts w:ascii="宋体" w:eastAsia="宋体" w:hAnsi="宋体" w:cs="宋体" w:hint="eastAsia"/>
          <w:szCs w:val="21"/>
        </w:rPr>
        <w:t xml:space="preserve"> </w:t>
      </w:r>
      <w:r w:rsidRPr="006143FF">
        <w:rPr>
          <w:rFonts w:ascii="宋体" w:eastAsia="宋体" w:hAnsi="宋体" w:cs="宋体" w:hint="eastAsia"/>
          <w:szCs w:val="21"/>
        </w:rPr>
        <w:t>桥面中心线上最低点的标高为桥面标高。</w:t>
      </w:r>
    </w:p>
    <w:p w:rsidR="00156CBB" w:rsidRPr="006143FF" w:rsidRDefault="00156CBB" w:rsidP="00B63DA8">
      <w:pPr>
        <w:spacing w:line="400" w:lineRule="exact"/>
        <w:rPr>
          <w:rFonts w:ascii="宋体" w:eastAsia="宋体" w:hAnsi="宋体" w:cs="宋体"/>
          <w:szCs w:val="21"/>
        </w:rPr>
      </w:pPr>
      <w:r w:rsidRPr="006143FF">
        <w:rPr>
          <w:rFonts w:ascii="宋体" w:eastAsia="宋体" w:hAnsi="宋体" w:cs="宋体" w:hint="eastAsia"/>
          <w:szCs w:val="21"/>
        </w:rPr>
        <w:t xml:space="preserve">   考虑因素：桥面标高的设定应满足泄流，通航、流水的要求，并考虑桥前壅水的高度，波浪高度。河湾水位超高及河床淤积等因素影响。</w:t>
      </w:r>
    </w:p>
    <w:p w:rsidR="00156CBB" w:rsidRPr="006143FF" w:rsidRDefault="00DA4BEB" w:rsidP="00B63DA8">
      <w:pPr>
        <w:spacing w:line="400" w:lineRule="exact"/>
        <w:rPr>
          <w:rFonts w:ascii="宋体" w:eastAsia="宋体" w:hAnsi="宋体" w:cs="宋体"/>
          <w:szCs w:val="21"/>
        </w:rPr>
      </w:pPr>
      <w:r>
        <w:rPr>
          <w:rFonts w:ascii="宋体" w:eastAsia="宋体" w:hAnsi="宋体" w:cs="宋体" w:hint="eastAsia"/>
          <w:szCs w:val="21"/>
        </w:rPr>
        <w:t>22</w:t>
      </w:r>
      <w:r w:rsidR="00156CBB" w:rsidRPr="006143FF">
        <w:rPr>
          <w:rFonts w:ascii="宋体" w:eastAsia="宋体" w:hAnsi="宋体" w:cs="宋体" w:hint="eastAsia"/>
          <w:szCs w:val="21"/>
        </w:rPr>
        <w:t>.什么是流沙现象？如何避免？</w:t>
      </w:r>
    </w:p>
    <w:p w:rsidR="00156CBB" w:rsidRPr="006143FF" w:rsidRDefault="00156CBB" w:rsidP="00B63DA8">
      <w:pPr>
        <w:spacing w:line="400" w:lineRule="exact"/>
        <w:rPr>
          <w:rFonts w:ascii="宋体" w:eastAsia="宋体" w:hAnsi="宋体" w:cs="宋体"/>
          <w:szCs w:val="21"/>
        </w:rPr>
      </w:pPr>
      <w:r w:rsidRPr="006143FF">
        <w:rPr>
          <w:rFonts w:ascii="宋体" w:eastAsia="宋体" w:hAnsi="宋体" w:cs="宋体" w:hint="eastAsia"/>
          <w:szCs w:val="21"/>
        </w:rPr>
        <w:t xml:space="preserve">   土的颗粒间压力等于</w:t>
      </w:r>
      <w:r w:rsidR="00326C42">
        <w:rPr>
          <w:rFonts w:ascii="宋体" w:eastAsia="宋体" w:hAnsi="宋体" w:cs="宋体" w:hint="eastAsia"/>
          <w:szCs w:val="21"/>
        </w:rPr>
        <w:t>零</w:t>
      </w:r>
      <w:r w:rsidRPr="006143FF">
        <w:rPr>
          <w:rFonts w:ascii="宋体" w:eastAsia="宋体" w:hAnsi="宋体" w:cs="宋体" w:hint="eastAsia"/>
          <w:szCs w:val="21"/>
        </w:rPr>
        <w:t>，土颗粒将处于悬浮状态而失去稳定这种现象</w:t>
      </w:r>
      <w:r w:rsidR="00326C42">
        <w:rPr>
          <w:rFonts w:ascii="宋体" w:eastAsia="宋体" w:hAnsi="宋体" w:cs="宋体" w:hint="eastAsia"/>
          <w:szCs w:val="21"/>
        </w:rPr>
        <w:t>成为</w:t>
      </w:r>
      <w:r w:rsidR="00326C42" w:rsidRPr="006143FF">
        <w:rPr>
          <w:rFonts w:ascii="宋体" w:eastAsia="宋体" w:hAnsi="宋体" w:cs="宋体" w:hint="eastAsia"/>
          <w:szCs w:val="21"/>
        </w:rPr>
        <w:t>流沙现象</w:t>
      </w:r>
      <w:r w:rsidR="00326C42">
        <w:rPr>
          <w:rFonts w:ascii="宋体" w:eastAsia="宋体" w:hAnsi="宋体" w:cs="宋体" w:hint="eastAsia"/>
          <w:szCs w:val="21"/>
        </w:rPr>
        <w:t>。</w:t>
      </w:r>
    </w:p>
    <w:p w:rsidR="00156CBB" w:rsidRPr="006143FF" w:rsidRDefault="00156CBB" w:rsidP="00B63DA8">
      <w:pPr>
        <w:spacing w:line="400" w:lineRule="exact"/>
        <w:rPr>
          <w:rFonts w:ascii="宋体" w:eastAsia="宋体" w:hAnsi="宋体" w:cs="宋体"/>
          <w:szCs w:val="21"/>
        </w:rPr>
      </w:pPr>
      <w:r w:rsidRPr="006143FF">
        <w:rPr>
          <w:rFonts w:ascii="宋体" w:eastAsia="宋体" w:hAnsi="宋体" w:cs="宋体" w:hint="eastAsia"/>
          <w:szCs w:val="21"/>
        </w:rPr>
        <w:t xml:space="preserve">   避免：施工前应做好周密的勘测工作，当基坑底面的土层是容易引起流沙现象的土质时，应避免采用表面直接排水，而可采用人工降低地下水或其他措施施工。</w:t>
      </w:r>
    </w:p>
    <w:p w:rsidR="00156CBB" w:rsidRPr="006143FF" w:rsidRDefault="00156CBB" w:rsidP="00B63DA8">
      <w:pPr>
        <w:spacing w:line="400" w:lineRule="exact"/>
        <w:rPr>
          <w:rFonts w:ascii="宋体" w:eastAsia="宋体" w:hAnsi="宋体" w:cs="宋体"/>
          <w:szCs w:val="21"/>
        </w:rPr>
      </w:pPr>
    </w:p>
    <w:p w:rsidR="00002E1C" w:rsidRPr="00002E1C" w:rsidRDefault="00DA4BEB" w:rsidP="00B63DA8">
      <w:pPr>
        <w:spacing w:line="400" w:lineRule="exact"/>
        <w:rPr>
          <w:rFonts w:ascii="宋体" w:eastAsia="宋体" w:hAnsi="宋体"/>
        </w:rPr>
      </w:pPr>
      <w:r>
        <w:rPr>
          <w:rFonts w:ascii="宋体" w:eastAsia="宋体" w:hAnsi="宋体" w:hint="eastAsia"/>
        </w:rPr>
        <w:t>23</w:t>
      </w:r>
      <w:r w:rsidR="00002E1C" w:rsidRPr="00002E1C">
        <w:rPr>
          <w:rFonts w:ascii="宋体" w:eastAsia="宋体" w:hAnsi="宋体" w:hint="eastAsia"/>
        </w:rPr>
        <w:t>.桥梁的基本组成？</w:t>
      </w:r>
    </w:p>
    <w:p w:rsidR="00002E1C" w:rsidRPr="00002E1C" w:rsidRDefault="00002E1C" w:rsidP="00B63DA8">
      <w:pPr>
        <w:pStyle w:val="a3"/>
        <w:numPr>
          <w:ilvl w:val="0"/>
          <w:numId w:val="18"/>
        </w:numPr>
        <w:spacing w:line="400" w:lineRule="exact"/>
        <w:ind w:firstLineChars="0"/>
        <w:rPr>
          <w:rFonts w:ascii="宋体" w:eastAsia="宋体" w:hAnsi="宋体"/>
        </w:rPr>
      </w:pPr>
      <w:r w:rsidRPr="00002E1C">
        <w:rPr>
          <w:rFonts w:ascii="宋体" w:eastAsia="宋体" w:hAnsi="宋体" w:hint="eastAsia"/>
        </w:rPr>
        <w:t>桥跨结构（也称上部结构）；</w:t>
      </w:r>
    </w:p>
    <w:p w:rsidR="00002E1C" w:rsidRPr="00002E1C" w:rsidRDefault="00002E1C" w:rsidP="00B63DA8">
      <w:pPr>
        <w:pStyle w:val="a3"/>
        <w:numPr>
          <w:ilvl w:val="0"/>
          <w:numId w:val="18"/>
        </w:numPr>
        <w:spacing w:line="400" w:lineRule="exact"/>
        <w:ind w:firstLineChars="0"/>
        <w:rPr>
          <w:rFonts w:ascii="宋体" w:eastAsia="宋体" w:hAnsi="宋体"/>
        </w:rPr>
      </w:pPr>
      <w:r w:rsidRPr="00002E1C">
        <w:rPr>
          <w:rFonts w:ascii="宋体" w:eastAsia="宋体" w:hAnsi="宋体" w:hint="eastAsia"/>
        </w:rPr>
        <w:t>下部结构（桥墩、桥台和基础）；</w:t>
      </w:r>
    </w:p>
    <w:p w:rsidR="00002E1C" w:rsidRPr="00002E1C" w:rsidRDefault="00002E1C" w:rsidP="00B63DA8">
      <w:pPr>
        <w:pStyle w:val="a3"/>
        <w:numPr>
          <w:ilvl w:val="0"/>
          <w:numId w:val="18"/>
        </w:numPr>
        <w:spacing w:line="400" w:lineRule="exact"/>
        <w:ind w:firstLineChars="0"/>
        <w:rPr>
          <w:rFonts w:ascii="宋体" w:eastAsia="宋体" w:hAnsi="宋体"/>
        </w:rPr>
      </w:pPr>
      <w:r w:rsidRPr="00002E1C">
        <w:rPr>
          <w:rFonts w:ascii="宋体" w:eastAsia="宋体" w:hAnsi="宋体" w:hint="eastAsia"/>
        </w:rPr>
        <w:t>支座；</w:t>
      </w:r>
    </w:p>
    <w:p w:rsidR="00002E1C" w:rsidRPr="00002E1C" w:rsidRDefault="00002E1C" w:rsidP="00B63DA8">
      <w:pPr>
        <w:pStyle w:val="a3"/>
        <w:numPr>
          <w:ilvl w:val="0"/>
          <w:numId w:val="18"/>
        </w:numPr>
        <w:spacing w:line="400" w:lineRule="exact"/>
        <w:ind w:firstLineChars="0"/>
        <w:rPr>
          <w:rFonts w:ascii="宋体" w:eastAsia="宋体" w:hAnsi="宋体"/>
        </w:rPr>
      </w:pPr>
      <w:r w:rsidRPr="00002E1C">
        <w:rPr>
          <w:rFonts w:ascii="宋体" w:eastAsia="宋体" w:hAnsi="宋体" w:hint="eastAsia"/>
        </w:rPr>
        <w:t>附属设施。</w:t>
      </w:r>
    </w:p>
    <w:p w:rsidR="00002E1C" w:rsidRPr="00002E1C" w:rsidRDefault="00DA4BEB" w:rsidP="00B63DA8">
      <w:pPr>
        <w:spacing w:line="400" w:lineRule="exact"/>
        <w:rPr>
          <w:rFonts w:ascii="宋体" w:eastAsia="宋体" w:hAnsi="宋体"/>
        </w:rPr>
      </w:pPr>
      <w:r>
        <w:rPr>
          <w:rFonts w:ascii="宋体" w:eastAsia="宋体" w:hAnsi="宋体" w:hint="eastAsia"/>
        </w:rPr>
        <w:t>24</w:t>
      </w:r>
      <w:r w:rsidR="00002E1C">
        <w:rPr>
          <w:rFonts w:ascii="宋体" w:eastAsia="宋体" w:hAnsi="宋体" w:hint="eastAsia"/>
        </w:rPr>
        <w:t>.</w:t>
      </w:r>
      <w:r w:rsidR="00002E1C" w:rsidRPr="00002E1C">
        <w:rPr>
          <w:rFonts w:ascii="宋体" w:eastAsia="宋体" w:hAnsi="宋体" w:hint="eastAsia"/>
        </w:rPr>
        <w:t>钢筋砼或予应力砼桥板常用跨径是多少？</w:t>
      </w:r>
    </w:p>
    <w:p w:rsidR="00002E1C" w:rsidRPr="00002E1C" w:rsidRDefault="00002E1C" w:rsidP="00B63DA8">
      <w:pPr>
        <w:pStyle w:val="a3"/>
        <w:spacing w:line="400" w:lineRule="exact"/>
        <w:ind w:left="360" w:firstLineChars="0" w:firstLine="0"/>
        <w:rPr>
          <w:rFonts w:ascii="宋体" w:eastAsia="宋体" w:hAnsi="宋体"/>
        </w:rPr>
      </w:pPr>
      <w:r w:rsidRPr="00002E1C">
        <w:rPr>
          <w:rFonts w:ascii="宋体" w:eastAsia="宋体" w:hAnsi="宋体" w:hint="eastAsia"/>
        </w:rPr>
        <w:t>钢筋砼板桥一般用于跨径小于等于8m的桥梁中，予应力砼板则多用于跨径为8-20m的桥梁中。</w:t>
      </w:r>
    </w:p>
    <w:p w:rsidR="00002E1C" w:rsidRPr="00002E1C" w:rsidRDefault="00DA4BEB" w:rsidP="00B63DA8">
      <w:pPr>
        <w:spacing w:line="400" w:lineRule="exact"/>
        <w:rPr>
          <w:rFonts w:ascii="宋体" w:eastAsia="宋体" w:hAnsi="宋体"/>
        </w:rPr>
      </w:pPr>
      <w:r>
        <w:rPr>
          <w:rFonts w:ascii="宋体" w:eastAsia="宋体" w:hAnsi="宋体" w:hint="eastAsia"/>
        </w:rPr>
        <w:t>25</w:t>
      </w:r>
      <w:r w:rsidR="00002E1C">
        <w:rPr>
          <w:rFonts w:ascii="宋体" w:eastAsia="宋体" w:hAnsi="宋体" w:hint="eastAsia"/>
        </w:rPr>
        <w:t>.</w:t>
      </w:r>
      <w:r w:rsidR="00002E1C" w:rsidRPr="00002E1C">
        <w:rPr>
          <w:rFonts w:ascii="宋体" w:eastAsia="宋体" w:hAnsi="宋体" w:hint="eastAsia"/>
        </w:rPr>
        <w:t>梁式桥的实体墩台厚度？</w:t>
      </w:r>
    </w:p>
    <w:p w:rsidR="00002E1C" w:rsidRPr="00002E1C" w:rsidRDefault="00002E1C" w:rsidP="00B63DA8">
      <w:pPr>
        <w:pStyle w:val="a3"/>
        <w:spacing w:line="400" w:lineRule="exact"/>
        <w:ind w:left="360" w:firstLineChars="0" w:firstLine="0"/>
        <w:rPr>
          <w:rFonts w:ascii="宋体" w:eastAsia="宋体" w:hAnsi="宋体"/>
        </w:rPr>
      </w:pPr>
      <w:r w:rsidRPr="00002E1C">
        <w:rPr>
          <w:rFonts w:ascii="宋体" w:eastAsia="宋体" w:hAnsi="宋体" w:hint="eastAsia"/>
        </w:rPr>
        <w:t>一般不小于40cm，中小桥也不应小于30cm，并有5-10cm的檐口。</w:t>
      </w:r>
    </w:p>
    <w:p w:rsidR="00002E1C" w:rsidRPr="00002E1C" w:rsidRDefault="00DA4BEB" w:rsidP="00B63DA8">
      <w:pPr>
        <w:spacing w:line="400" w:lineRule="exact"/>
        <w:rPr>
          <w:rFonts w:ascii="宋体" w:eastAsia="宋体" w:hAnsi="宋体"/>
        </w:rPr>
      </w:pPr>
      <w:r>
        <w:rPr>
          <w:rFonts w:ascii="宋体" w:eastAsia="宋体" w:hAnsi="宋体" w:hint="eastAsia"/>
        </w:rPr>
        <w:t>26</w:t>
      </w:r>
      <w:r w:rsidR="00002E1C">
        <w:rPr>
          <w:rFonts w:ascii="宋体" w:eastAsia="宋体" w:hAnsi="宋体" w:hint="eastAsia"/>
        </w:rPr>
        <w:t>.</w:t>
      </w:r>
      <w:r w:rsidR="00002E1C" w:rsidRPr="00002E1C">
        <w:rPr>
          <w:rFonts w:ascii="宋体" w:eastAsia="宋体" w:hAnsi="宋体" w:hint="eastAsia"/>
        </w:rPr>
        <w:t>桥面排水设置泄水管有什么规定？</w:t>
      </w:r>
    </w:p>
    <w:p w:rsidR="00002E1C" w:rsidRPr="00002E1C" w:rsidRDefault="00002E1C" w:rsidP="00B63DA8">
      <w:pPr>
        <w:pStyle w:val="a3"/>
        <w:spacing w:line="400" w:lineRule="exact"/>
        <w:ind w:left="360" w:firstLineChars="0" w:firstLine="0"/>
        <w:rPr>
          <w:rFonts w:ascii="宋体" w:eastAsia="宋体" w:hAnsi="宋体"/>
        </w:rPr>
      </w:pPr>
      <w:r w:rsidRPr="00002E1C">
        <w:rPr>
          <w:rFonts w:ascii="宋体" w:eastAsia="宋体" w:hAnsi="宋体" w:hint="eastAsia"/>
        </w:rPr>
        <w:t>当桥面纵坡大于2%，而桥长小于50m时，每隔桥长12-15m设一个，</w:t>
      </w:r>
    </w:p>
    <w:p w:rsidR="00002E1C" w:rsidRPr="00002E1C" w:rsidRDefault="00002E1C" w:rsidP="00B63DA8">
      <w:pPr>
        <w:pStyle w:val="a3"/>
        <w:spacing w:line="400" w:lineRule="exact"/>
        <w:ind w:left="360" w:firstLineChars="0" w:firstLine="0"/>
        <w:rPr>
          <w:rFonts w:ascii="宋体" w:eastAsia="宋体" w:hAnsi="宋体"/>
        </w:rPr>
      </w:pPr>
      <w:r w:rsidRPr="00002E1C">
        <w:rPr>
          <w:rFonts w:ascii="宋体" w:eastAsia="宋体" w:hAnsi="宋体" w:hint="eastAsia"/>
        </w:rPr>
        <w:t>当桥面纵坡小于2%，泄水管就需要设置更密一些，一般每隔6-8m设置一个。</w:t>
      </w:r>
    </w:p>
    <w:p w:rsidR="00002E1C" w:rsidRPr="00002E1C" w:rsidRDefault="00DA4BEB" w:rsidP="00B63DA8">
      <w:pPr>
        <w:spacing w:line="400" w:lineRule="exact"/>
        <w:rPr>
          <w:rFonts w:ascii="宋体" w:eastAsia="宋体" w:hAnsi="宋体"/>
        </w:rPr>
      </w:pPr>
      <w:r>
        <w:rPr>
          <w:rFonts w:ascii="宋体" w:eastAsia="宋体" w:hAnsi="宋体" w:hint="eastAsia"/>
        </w:rPr>
        <w:t>27</w:t>
      </w:r>
      <w:r w:rsidR="00002E1C">
        <w:rPr>
          <w:rFonts w:ascii="宋体" w:eastAsia="宋体" w:hAnsi="宋体" w:hint="eastAsia"/>
        </w:rPr>
        <w:t>.</w:t>
      </w:r>
      <w:r w:rsidR="00002E1C" w:rsidRPr="00002E1C">
        <w:rPr>
          <w:rFonts w:ascii="宋体" w:eastAsia="宋体" w:hAnsi="宋体" w:hint="eastAsia"/>
        </w:rPr>
        <w:t>位于城镇和近郊的桥梁均应设置人行道，一般高出行车道多少？</w:t>
      </w:r>
    </w:p>
    <w:p w:rsidR="00002E1C" w:rsidRPr="00002E1C" w:rsidRDefault="00002E1C" w:rsidP="00B63DA8">
      <w:pPr>
        <w:pStyle w:val="a3"/>
        <w:spacing w:line="400" w:lineRule="exact"/>
        <w:ind w:left="360" w:firstLineChars="0" w:firstLine="0"/>
        <w:rPr>
          <w:rFonts w:ascii="宋体" w:eastAsia="宋体" w:hAnsi="宋体"/>
        </w:rPr>
      </w:pPr>
      <w:r w:rsidRPr="00002E1C">
        <w:rPr>
          <w:rFonts w:ascii="宋体" w:eastAsia="宋体" w:hAnsi="宋体" w:hint="eastAsia"/>
        </w:rPr>
        <w:t>人行道一般高出行车道0.25-0.35m。</w:t>
      </w:r>
    </w:p>
    <w:p w:rsidR="00002E1C" w:rsidRPr="00002E1C" w:rsidRDefault="00002E1C" w:rsidP="00B63DA8">
      <w:pPr>
        <w:pStyle w:val="a3"/>
        <w:spacing w:line="400" w:lineRule="exact"/>
        <w:ind w:left="360" w:firstLineChars="0" w:firstLine="0"/>
        <w:rPr>
          <w:rFonts w:ascii="宋体" w:eastAsia="宋体" w:hAnsi="宋体"/>
        </w:rPr>
      </w:pPr>
      <w:r w:rsidRPr="00002E1C">
        <w:rPr>
          <w:rFonts w:ascii="宋体" w:eastAsia="宋体" w:hAnsi="宋体" w:hint="eastAsia"/>
        </w:rPr>
        <w:t>在跨径较小的装配式板桥中，可专设人行道板梁。</w:t>
      </w:r>
    </w:p>
    <w:p w:rsidR="00002E1C" w:rsidRPr="00002E1C" w:rsidRDefault="00DA4BEB" w:rsidP="00B63DA8">
      <w:pPr>
        <w:spacing w:line="400" w:lineRule="exact"/>
        <w:rPr>
          <w:rFonts w:ascii="宋体" w:eastAsia="宋体" w:hAnsi="宋体"/>
        </w:rPr>
      </w:pPr>
      <w:r>
        <w:rPr>
          <w:rFonts w:ascii="宋体" w:eastAsia="宋体" w:hAnsi="宋体" w:hint="eastAsia"/>
        </w:rPr>
        <w:t>28</w:t>
      </w:r>
      <w:r w:rsidR="00002E1C">
        <w:rPr>
          <w:rFonts w:ascii="宋体" w:eastAsia="宋体" w:hAnsi="宋体" w:hint="eastAsia"/>
        </w:rPr>
        <w:t>.</w:t>
      </w:r>
      <w:r w:rsidR="00002E1C" w:rsidRPr="00002E1C">
        <w:rPr>
          <w:rFonts w:ascii="宋体" w:eastAsia="宋体" w:hAnsi="宋体" w:hint="eastAsia"/>
        </w:rPr>
        <w:t>桥上栏杆如何设置？</w:t>
      </w:r>
    </w:p>
    <w:p w:rsidR="00002E1C" w:rsidRPr="00002E1C" w:rsidRDefault="00002E1C" w:rsidP="00B63DA8">
      <w:pPr>
        <w:pStyle w:val="a3"/>
        <w:spacing w:line="400" w:lineRule="exact"/>
        <w:ind w:left="360" w:firstLineChars="0" w:firstLine="0"/>
        <w:rPr>
          <w:rFonts w:ascii="宋体" w:eastAsia="宋体" w:hAnsi="宋体"/>
        </w:rPr>
      </w:pPr>
      <w:r w:rsidRPr="00002E1C">
        <w:rPr>
          <w:rFonts w:ascii="宋体" w:eastAsia="宋体" w:hAnsi="宋体" w:hint="eastAsia"/>
        </w:rPr>
        <w:lastRenderedPageBreak/>
        <w:t>栏杆的高度一般为80-120cm，标准设计为100cm，</w:t>
      </w:r>
    </w:p>
    <w:p w:rsidR="00002E1C" w:rsidRPr="00002E1C" w:rsidRDefault="00002E1C" w:rsidP="00B63DA8">
      <w:pPr>
        <w:pStyle w:val="a3"/>
        <w:spacing w:line="400" w:lineRule="exact"/>
        <w:ind w:left="360" w:firstLineChars="0" w:firstLine="0"/>
        <w:rPr>
          <w:rFonts w:ascii="宋体" w:eastAsia="宋体" w:hAnsi="宋体"/>
        </w:rPr>
      </w:pPr>
      <w:r w:rsidRPr="00002E1C">
        <w:rPr>
          <w:rFonts w:ascii="宋体" w:eastAsia="宋体" w:hAnsi="宋体" w:hint="eastAsia"/>
        </w:rPr>
        <w:t>栏杆的间距一般为160-270cm，标准设计为250cm。</w:t>
      </w:r>
    </w:p>
    <w:p w:rsidR="00002E1C" w:rsidRPr="00002E1C" w:rsidRDefault="00DA4BEB" w:rsidP="00B63DA8">
      <w:pPr>
        <w:spacing w:line="400" w:lineRule="exact"/>
        <w:rPr>
          <w:rFonts w:ascii="宋体" w:eastAsia="宋体" w:hAnsi="宋体"/>
        </w:rPr>
      </w:pPr>
      <w:r>
        <w:rPr>
          <w:rFonts w:ascii="宋体" w:eastAsia="宋体" w:hAnsi="宋体" w:hint="eastAsia"/>
        </w:rPr>
        <w:t>29</w:t>
      </w:r>
      <w:r w:rsidR="00002E1C">
        <w:rPr>
          <w:rFonts w:ascii="宋体" w:eastAsia="宋体" w:hAnsi="宋体" w:hint="eastAsia"/>
        </w:rPr>
        <w:t>.</w:t>
      </w:r>
      <w:r w:rsidR="00002E1C" w:rsidRPr="00002E1C">
        <w:rPr>
          <w:rFonts w:ascii="宋体" w:eastAsia="宋体" w:hAnsi="宋体" w:hint="eastAsia"/>
        </w:rPr>
        <w:t>装配式钢筋砼简支梁桥跨径一般为多少？</w:t>
      </w:r>
    </w:p>
    <w:p w:rsidR="00002E1C" w:rsidRPr="00002E1C" w:rsidRDefault="00002E1C" w:rsidP="00B63DA8">
      <w:pPr>
        <w:pStyle w:val="a3"/>
        <w:spacing w:line="400" w:lineRule="exact"/>
        <w:ind w:left="360" w:firstLineChars="0" w:firstLine="0"/>
        <w:rPr>
          <w:rFonts w:ascii="宋体" w:eastAsia="宋体" w:hAnsi="宋体"/>
        </w:rPr>
      </w:pPr>
      <w:r w:rsidRPr="00002E1C">
        <w:rPr>
          <w:rFonts w:ascii="宋体" w:eastAsia="宋体" w:hAnsi="宋体" w:hint="eastAsia"/>
        </w:rPr>
        <w:t>常用跨径不宜超过20m。</w:t>
      </w:r>
    </w:p>
    <w:p w:rsidR="00002E1C" w:rsidRPr="00002E1C" w:rsidRDefault="00DA4BEB" w:rsidP="00B63DA8">
      <w:pPr>
        <w:spacing w:line="400" w:lineRule="exact"/>
        <w:rPr>
          <w:rFonts w:ascii="宋体" w:eastAsia="宋体" w:hAnsi="宋体"/>
        </w:rPr>
      </w:pPr>
      <w:r>
        <w:rPr>
          <w:rFonts w:ascii="宋体" w:eastAsia="宋体" w:hAnsi="宋体" w:hint="eastAsia"/>
        </w:rPr>
        <w:t>30</w:t>
      </w:r>
      <w:r w:rsidR="00002E1C">
        <w:rPr>
          <w:rFonts w:ascii="宋体" w:eastAsia="宋体" w:hAnsi="宋体" w:hint="eastAsia"/>
        </w:rPr>
        <w:t>.</w:t>
      </w:r>
      <w:r w:rsidR="00002E1C" w:rsidRPr="00002E1C">
        <w:rPr>
          <w:rFonts w:ascii="宋体" w:eastAsia="宋体" w:hAnsi="宋体" w:hint="eastAsia"/>
        </w:rPr>
        <w:t>悬臂梁与连续梁桥的常用跨径？</w:t>
      </w:r>
    </w:p>
    <w:p w:rsidR="00002E1C" w:rsidRPr="00002E1C" w:rsidRDefault="00002E1C" w:rsidP="00B63DA8">
      <w:pPr>
        <w:pStyle w:val="a3"/>
        <w:spacing w:line="400" w:lineRule="exact"/>
        <w:ind w:left="360" w:firstLineChars="0" w:firstLine="0"/>
        <w:rPr>
          <w:rFonts w:ascii="宋体" w:eastAsia="宋体" w:hAnsi="宋体"/>
        </w:rPr>
      </w:pPr>
      <w:r w:rsidRPr="00002E1C">
        <w:rPr>
          <w:rFonts w:ascii="宋体" w:eastAsia="宋体" w:hAnsi="宋体" w:hint="eastAsia"/>
        </w:rPr>
        <w:t>不宜超过60-70m。</w:t>
      </w:r>
    </w:p>
    <w:p w:rsidR="00002E1C" w:rsidRPr="00002E1C" w:rsidRDefault="00DA4BEB" w:rsidP="00B63DA8">
      <w:pPr>
        <w:spacing w:line="400" w:lineRule="exact"/>
        <w:ind w:left="315" w:hangingChars="150" w:hanging="315"/>
        <w:rPr>
          <w:rFonts w:ascii="宋体" w:eastAsia="宋体" w:hAnsi="宋体"/>
        </w:rPr>
      </w:pPr>
      <w:r>
        <w:rPr>
          <w:rFonts w:ascii="宋体" w:eastAsia="宋体" w:hAnsi="宋体" w:hint="eastAsia"/>
        </w:rPr>
        <w:t>31</w:t>
      </w:r>
      <w:r w:rsidR="00002E1C">
        <w:rPr>
          <w:rFonts w:ascii="宋体" w:eastAsia="宋体" w:hAnsi="宋体" w:hint="eastAsia"/>
        </w:rPr>
        <w:t>.</w:t>
      </w:r>
      <w:r w:rsidR="00002E1C" w:rsidRPr="00002E1C">
        <w:rPr>
          <w:rFonts w:ascii="宋体" w:eastAsia="宋体" w:hAnsi="宋体" w:hint="eastAsia"/>
        </w:rPr>
        <w:t>装配式钢筋混凝土，预应力混凝土梁桥一般采用水泥混凝土或沥青混凝土铺装桥面时，其厚度为多少？</w:t>
      </w:r>
    </w:p>
    <w:p w:rsidR="00002E1C" w:rsidRPr="00002E1C" w:rsidRDefault="00002E1C" w:rsidP="00B63DA8">
      <w:pPr>
        <w:pStyle w:val="a3"/>
        <w:spacing w:line="400" w:lineRule="exact"/>
        <w:ind w:left="360" w:firstLineChars="0" w:firstLine="0"/>
        <w:rPr>
          <w:rFonts w:ascii="宋体" w:eastAsia="宋体" w:hAnsi="宋体"/>
        </w:rPr>
      </w:pPr>
      <w:r w:rsidRPr="00002E1C">
        <w:rPr>
          <w:rFonts w:ascii="宋体" w:eastAsia="宋体" w:hAnsi="宋体" w:hint="eastAsia"/>
        </w:rPr>
        <w:t>一般为0.06-0.08m。</w:t>
      </w:r>
    </w:p>
    <w:p w:rsidR="00002E1C" w:rsidRPr="00002E1C" w:rsidRDefault="00AB5D1F" w:rsidP="00B63DA8">
      <w:pPr>
        <w:spacing w:line="400" w:lineRule="exact"/>
        <w:rPr>
          <w:rFonts w:ascii="宋体" w:eastAsia="宋体" w:hAnsi="宋体"/>
        </w:rPr>
      </w:pPr>
      <w:r>
        <w:rPr>
          <w:rFonts w:ascii="宋体" w:eastAsia="宋体" w:hAnsi="宋体" w:hint="eastAsia"/>
        </w:rPr>
        <w:t>3</w:t>
      </w:r>
      <w:r w:rsidR="00DA4BEB">
        <w:rPr>
          <w:rFonts w:ascii="宋体" w:eastAsia="宋体" w:hAnsi="宋体" w:hint="eastAsia"/>
        </w:rPr>
        <w:t>2.</w:t>
      </w:r>
      <w:r w:rsidR="00002E1C" w:rsidRPr="00002E1C">
        <w:rPr>
          <w:rFonts w:ascii="宋体" w:eastAsia="宋体" w:hAnsi="宋体" w:hint="eastAsia"/>
        </w:rPr>
        <w:t>桥面防水层设在什么位置？</w:t>
      </w:r>
    </w:p>
    <w:p w:rsidR="00002E1C" w:rsidRPr="00002E1C" w:rsidRDefault="00002E1C" w:rsidP="00B63DA8">
      <w:pPr>
        <w:pStyle w:val="a3"/>
        <w:spacing w:line="400" w:lineRule="exact"/>
        <w:ind w:left="360" w:firstLineChars="0" w:firstLine="0"/>
        <w:rPr>
          <w:rFonts w:ascii="宋体" w:eastAsia="宋体" w:hAnsi="宋体"/>
        </w:rPr>
      </w:pPr>
      <w:r w:rsidRPr="00002E1C">
        <w:rPr>
          <w:rFonts w:ascii="宋体" w:eastAsia="宋体" w:hAnsi="宋体" w:hint="eastAsia"/>
        </w:rPr>
        <w:t>一般设在桥面铺装层和桥面板之间，将透过铺装层的渗入水隔绝。</w:t>
      </w:r>
    </w:p>
    <w:p w:rsidR="00917CA3" w:rsidRPr="00DA4BEB" w:rsidRDefault="00DA4BEB" w:rsidP="00B63DA8">
      <w:pPr>
        <w:spacing w:line="400" w:lineRule="exact"/>
        <w:rPr>
          <w:rFonts w:ascii="宋体" w:eastAsia="宋体" w:hAnsi="宋体"/>
          <w:szCs w:val="21"/>
        </w:rPr>
      </w:pPr>
      <w:r>
        <w:rPr>
          <w:rFonts w:ascii="宋体" w:eastAsia="宋体" w:hAnsi="宋体" w:hint="eastAsia"/>
          <w:szCs w:val="21"/>
        </w:rPr>
        <w:t>33.</w:t>
      </w:r>
      <w:r w:rsidR="00917CA3" w:rsidRPr="00DA4BEB">
        <w:rPr>
          <w:rFonts w:ascii="宋体" w:eastAsia="宋体" w:hAnsi="宋体" w:hint="eastAsia"/>
          <w:szCs w:val="21"/>
        </w:rPr>
        <w:t>影响道路的自然因素主要有哪些？</w:t>
      </w:r>
    </w:p>
    <w:p w:rsidR="00917CA3" w:rsidRPr="003F1F8B" w:rsidRDefault="00917CA3" w:rsidP="00B63DA8">
      <w:pPr>
        <w:pStyle w:val="a3"/>
        <w:spacing w:line="400" w:lineRule="exact"/>
        <w:ind w:left="360" w:firstLineChars="0" w:firstLine="0"/>
        <w:rPr>
          <w:rFonts w:ascii="宋体" w:eastAsia="宋体" w:hAnsi="宋体"/>
          <w:szCs w:val="21"/>
        </w:rPr>
      </w:pPr>
      <w:r w:rsidRPr="003F1F8B">
        <w:rPr>
          <w:rFonts w:ascii="宋体" w:eastAsia="宋体" w:hAnsi="宋体" w:hint="eastAsia"/>
          <w:szCs w:val="21"/>
        </w:rPr>
        <w:t>地形、气候、水文、水文地质、土壤及植被等。</w:t>
      </w:r>
    </w:p>
    <w:p w:rsidR="00917CA3" w:rsidRPr="00DA4BEB" w:rsidRDefault="00DA4BEB" w:rsidP="00B63DA8">
      <w:pPr>
        <w:spacing w:line="400" w:lineRule="exact"/>
        <w:rPr>
          <w:rFonts w:ascii="宋体" w:eastAsia="宋体" w:hAnsi="宋体"/>
          <w:szCs w:val="21"/>
        </w:rPr>
      </w:pPr>
      <w:r>
        <w:rPr>
          <w:rFonts w:ascii="宋体" w:eastAsia="宋体" w:hAnsi="宋体" w:hint="eastAsia"/>
          <w:szCs w:val="21"/>
        </w:rPr>
        <w:t>34.</w:t>
      </w:r>
      <w:r w:rsidR="00917CA3" w:rsidRPr="00DA4BEB">
        <w:rPr>
          <w:rFonts w:ascii="宋体" w:eastAsia="宋体" w:hAnsi="宋体" w:hint="eastAsia"/>
          <w:szCs w:val="21"/>
        </w:rPr>
        <w:t>什么是设计小时交通量？</w:t>
      </w:r>
    </w:p>
    <w:p w:rsidR="00917CA3" w:rsidRPr="003F1F8B" w:rsidRDefault="00917CA3" w:rsidP="00B63DA8">
      <w:pPr>
        <w:pStyle w:val="a3"/>
        <w:spacing w:line="400" w:lineRule="exact"/>
        <w:ind w:left="360" w:firstLineChars="0" w:firstLine="0"/>
        <w:rPr>
          <w:rFonts w:ascii="宋体" w:eastAsia="宋体" w:hAnsi="宋体"/>
          <w:szCs w:val="21"/>
        </w:rPr>
      </w:pPr>
      <w:r w:rsidRPr="003F1F8B">
        <w:rPr>
          <w:rFonts w:ascii="宋体" w:eastAsia="宋体" w:hAnsi="宋体" w:hint="eastAsia"/>
          <w:szCs w:val="21"/>
        </w:rPr>
        <w:t>设计年限的末期，道路主要方向的标准高峰小时交通量。</w:t>
      </w:r>
    </w:p>
    <w:p w:rsidR="00917CA3" w:rsidRPr="00DA4BEB" w:rsidRDefault="00DA4BEB" w:rsidP="00B63DA8">
      <w:pPr>
        <w:spacing w:line="400" w:lineRule="exact"/>
        <w:rPr>
          <w:rFonts w:ascii="宋体" w:eastAsia="宋体" w:hAnsi="宋体"/>
          <w:szCs w:val="21"/>
        </w:rPr>
      </w:pPr>
      <w:r>
        <w:rPr>
          <w:rFonts w:ascii="宋体" w:eastAsia="宋体" w:hAnsi="宋体" w:hint="eastAsia"/>
          <w:szCs w:val="21"/>
        </w:rPr>
        <w:t>35.</w:t>
      </w:r>
      <w:r w:rsidR="00917CA3" w:rsidRPr="00DA4BEB">
        <w:rPr>
          <w:rFonts w:ascii="宋体" w:eastAsia="宋体" w:hAnsi="宋体" w:hint="eastAsia"/>
          <w:szCs w:val="21"/>
        </w:rPr>
        <w:t>确定车道数的主要依据是什么？</w:t>
      </w:r>
    </w:p>
    <w:p w:rsidR="00917CA3" w:rsidRPr="003F1F8B" w:rsidRDefault="00917CA3" w:rsidP="00B63DA8">
      <w:pPr>
        <w:pStyle w:val="a3"/>
        <w:spacing w:line="400" w:lineRule="exact"/>
        <w:ind w:left="360" w:firstLineChars="0" w:firstLine="0"/>
        <w:rPr>
          <w:rFonts w:ascii="宋体" w:eastAsia="宋体" w:hAnsi="宋体"/>
          <w:szCs w:val="21"/>
        </w:rPr>
      </w:pPr>
      <w:r w:rsidRPr="003F1F8B">
        <w:rPr>
          <w:rFonts w:ascii="宋体" w:eastAsia="宋体" w:hAnsi="宋体" w:hint="eastAsia"/>
          <w:szCs w:val="21"/>
        </w:rPr>
        <w:t>小时交通量。</w:t>
      </w:r>
    </w:p>
    <w:p w:rsidR="00917CA3" w:rsidRPr="00DA4BEB" w:rsidRDefault="00DA4BEB" w:rsidP="00B63DA8">
      <w:pPr>
        <w:spacing w:line="400" w:lineRule="exact"/>
        <w:rPr>
          <w:rFonts w:ascii="宋体" w:eastAsia="宋体" w:hAnsi="宋体"/>
          <w:szCs w:val="21"/>
        </w:rPr>
      </w:pPr>
      <w:r>
        <w:rPr>
          <w:rFonts w:ascii="宋体" w:eastAsia="宋体" w:hAnsi="宋体" w:hint="eastAsia"/>
          <w:szCs w:val="21"/>
        </w:rPr>
        <w:t>36.</w:t>
      </w:r>
      <w:r w:rsidR="00917CA3" w:rsidRPr="00DA4BEB">
        <w:rPr>
          <w:rFonts w:ascii="宋体" w:eastAsia="宋体" w:hAnsi="宋体" w:hint="eastAsia"/>
          <w:szCs w:val="21"/>
        </w:rPr>
        <w:t>道路平面线形三要素是什么？</w:t>
      </w:r>
    </w:p>
    <w:p w:rsidR="00917CA3" w:rsidRPr="003F1F8B" w:rsidRDefault="00917CA3" w:rsidP="00B63DA8">
      <w:pPr>
        <w:pStyle w:val="a3"/>
        <w:spacing w:line="400" w:lineRule="exact"/>
        <w:ind w:left="360" w:firstLineChars="0" w:firstLine="0"/>
        <w:rPr>
          <w:rFonts w:ascii="宋体" w:eastAsia="宋体" w:hAnsi="宋体"/>
          <w:szCs w:val="21"/>
        </w:rPr>
      </w:pPr>
      <w:r w:rsidRPr="003F1F8B">
        <w:rPr>
          <w:rFonts w:ascii="宋体" w:eastAsia="宋体" w:hAnsi="宋体" w:hint="eastAsia"/>
          <w:szCs w:val="21"/>
        </w:rPr>
        <w:t>直线、圆曲线、缓和曲线。</w:t>
      </w:r>
    </w:p>
    <w:p w:rsidR="00917CA3" w:rsidRPr="00DA4BEB" w:rsidRDefault="00DA4BEB" w:rsidP="00B63DA8">
      <w:pPr>
        <w:spacing w:line="400" w:lineRule="exact"/>
        <w:rPr>
          <w:rFonts w:ascii="宋体" w:eastAsia="宋体" w:hAnsi="宋体"/>
          <w:szCs w:val="21"/>
        </w:rPr>
      </w:pPr>
      <w:r>
        <w:rPr>
          <w:rFonts w:ascii="宋体" w:eastAsia="宋体" w:hAnsi="宋体" w:hint="eastAsia"/>
          <w:szCs w:val="21"/>
        </w:rPr>
        <w:t>37.</w:t>
      </w:r>
      <w:r w:rsidR="00917CA3" w:rsidRPr="00DA4BEB">
        <w:rPr>
          <w:rFonts w:ascii="宋体" w:eastAsia="宋体" w:hAnsi="宋体" w:hint="eastAsia"/>
          <w:szCs w:val="21"/>
        </w:rPr>
        <w:t>在路线纵断面图上有两条主要的线，分别是什么？</w:t>
      </w:r>
    </w:p>
    <w:p w:rsidR="00917CA3" w:rsidRPr="003F1F8B" w:rsidRDefault="00917CA3" w:rsidP="00B63DA8">
      <w:pPr>
        <w:pStyle w:val="a3"/>
        <w:spacing w:line="400" w:lineRule="exact"/>
        <w:ind w:left="360" w:firstLineChars="0" w:firstLine="0"/>
        <w:rPr>
          <w:rFonts w:ascii="宋体" w:eastAsia="宋体" w:hAnsi="宋体"/>
          <w:szCs w:val="21"/>
        </w:rPr>
      </w:pPr>
      <w:r w:rsidRPr="003F1F8B">
        <w:rPr>
          <w:rFonts w:ascii="宋体" w:eastAsia="宋体" w:hAnsi="宋体" w:hint="eastAsia"/>
          <w:szCs w:val="21"/>
        </w:rPr>
        <w:t>一条是地面线，另一条是设计线。</w:t>
      </w:r>
    </w:p>
    <w:p w:rsidR="00917CA3" w:rsidRPr="00DA4BEB" w:rsidRDefault="00DA4BEB" w:rsidP="00B63DA8">
      <w:pPr>
        <w:spacing w:line="400" w:lineRule="exact"/>
        <w:rPr>
          <w:rFonts w:ascii="宋体" w:eastAsia="宋体" w:hAnsi="宋体"/>
          <w:szCs w:val="21"/>
        </w:rPr>
      </w:pPr>
      <w:r>
        <w:rPr>
          <w:rFonts w:ascii="宋体" w:eastAsia="宋体" w:hAnsi="宋体" w:hint="eastAsia"/>
          <w:szCs w:val="21"/>
        </w:rPr>
        <w:t>38.</w:t>
      </w:r>
      <w:r w:rsidR="00917CA3" w:rsidRPr="00DA4BEB">
        <w:rPr>
          <w:rFonts w:ascii="宋体" w:eastAsia="宋体" w:hAnsi="宋体" w:hint="eastAsia"/>
          <w:szCs w:val="21"/>
        </w:rPr>
        <w:t>道路最大纵坡的确定主要取决于什么？</w:t>
      </w:r>
    </w:p>
    <w:p w:rsidR="00917CA3" w:rsidRPr="003F1F8B" w:rsidRDefault="00917CA3" w:rsidP="00B63DA8">
      <w:pPr>
        <w:pStyle w:val="a3"/>
        <w:spacing w:line="400" w:lineRule="exact"/>
        <w:ind w:left="360" w:firstLineChars="0" w:firstLine="0"/>
        <w:rPr>
          <w:rFonts w:ascii="宋体" w:eastAsia="宋体" w:hAnsi="宋体"/>
          <w:szCs w:val="21"/>
        </w:rPr>
      </w:pPr>
      <w:r w:rsidRPr="003F1F8B">
        <w:rPr>
          <w:rFonts w:ascii="宋体" w:eastAsia="宋体" w:hAnsi="宋体" w:hint="eastAsia"/>
          <w:szCs w:val="21"/>
        </w:rPr>
        <w:t>汽车的动力性能、道路等级、自然因素；还必须保证行车安全，最大纵坡不应大于8%。</w:t>
      </w:r>
    </w:p>
    <w:p w:rsidR="00917CA3" w:rsidRPr="00DA4BEB" w:rsidRDefault="00DA4BEB" w:rsidP="00B63DA8">
      <w:pPr>
        <w:spacing w:line="400" w:lineRule="exact"/>
        <w:rPr>
          <w:rFonts w:ascii="宋体" w:eastAsia="宋体" w:hAnsi="宋体"/>
          <w:szCs w:val="21"/>
        </w:rPr>
      </w:pPr>
      <w:r>
        <w:rPr>
          <w:rFonts w:ascii="宋体" w:eastAsia="宋体" w:hAnsi="宋体" w:hint="eastAsia"/>
          <w:szCs w:val="21"/>
        </w:rPr>
        <w:t>39.</w:t>
      </w:r>
      <w:r w:rsidR="00917CA3" w:rsidRPr="00DA4BEB">
        <w:rPr>
          <w:rFonts w:ascii="宋体" w:eastAsia="宋体" w:hAnsi="宋体" w:hint="eastAsia"/>
          <w:szCs w:val="21"/>
        </w:rPr>
        <w:t>公路的路幅布置种类？</w:t>
      </w:r>
    </w:p>
    <w:p w:rsidR="00917CA3" w:rsidRPr="003F1F8B" w:rsidRDefault="00917CA3" w:rsidP="00B63DA8">
      <w:pPr>
        <w:pStyle w:val="a3"/>
        <w:numPr>
          <w:ilvl w:val="0"/>
          <w:numId w:val="20"/>
        </w:numPr>
        <w:spacing w:line="400" w:lineRule="exact"/>
        <w:ind w:firstLineChars="0"/>
        <w:rPr>
          <w:rFonts w:ascii="宋体" w:eastAsia="宋体" w:hAnsi="宋体"/>
          <w:szCs w:val="21"/>
        </w:rPr>
      </w:pPr>
      <w:r w:rsidRPr="003F1F8B">
        <w:rPr>
          <w:rFonts w:ascii="宋体" w:eastAsia="宋体" w:hAnsi="宋体" w:hint="eastAsia"/>
          <w:szCs w:val="21"/>
        </w:rPr>
        <w:t>.单幅双车道</w:t>
      </w:r>
      <w:r>
        <w:rPr>
          <w:rFonts w:ascii="宋体" w:eastAsia="宋体" w:hAnsi="宋体" w:hint="eastAsia"/>
          <w:szCs w:val="21"/>
        </w:rPr>
        <w:t xml:space="preserve">  </w:t>
      </w:r>
      <w:r w:rsidRPr="003F1F8B">
        <w:rPr>
          <w:rFonts w:ascii="宋体" w:eastAsia="宋体" w:hAnsi="宋体" w:hint="eastAsia"/>
          <w:szCs w:val="21"/>
        </w:rPr>
        <w:t xml:space="preserve"> 2</w:t>
      </w:r>
      <w:r>
        <w:rPr>
          <w:rFonts w:ascii="宋体" w:eastAsia="宋体" w:hAnsi="宋体" w:hint="eastAsia"/>
          <w:szCs w:val="21"/>
        </w:rPr>
        <w:t>）</w:t>
      </w:r>
      <w:r w:rsidRPr="003F1F8B">
        <w:rPr>
          <w:rFonts w:ascii="宋体" w:eastAsia="宋体" w:hAnsi="宋体" w:hint="eastAsia"/>
          <w:szCs w:val="21"/>
        </w:rPr>
        <w:t>.多幅多车道</w:t>
      </w:r>
      <w:r>
        <w:rPr>
          <w:rFonts w:ascii="宋体" w:eastAsia="宋体" w:hAnsi="宋体" w:hint="eastAsia"/>
          <w:szCs w:val="21"/>
        </w:rPr>
        <w:t xml:space="preserve"> </w:t>
      </w:r>
      <w:r w:rsidRPr="003F1F8B">
        <w:rPr>
          <w:rFonts w:ascii="宋体" w:eastAsia="宋体" w:hAnsi="宋体" w:hint="eastAsia"/>
          <w:szCs w:val="21"/>
        </w:rPr>
        <w:t xml:space="preserve"> 3</w:t>
      </w:r>
      <w:r>
        <w:rPr>
          <w:rFonts w:ascii="宋体" w:eastAsia="宋体" w:hAnsi="宋体" w:hint="eastAsia"/>
          <w:szCs w:val="21"/>
        </w:rPr>
        <w:t>）</w:t>
      </w:r>
      <w:r w:rsidRPr="003F1F8B">
        <w:rPr>
          <w:rFonts w:ascii="宋体" w:eastAsia="宋体" w:hAnsi="宋体" w:hint="eastAsia"/>
          <w:szCs w:val="21"/>
        </w:rPr>
        <w:t>.单车道</w:t>
      </w:r>
    </w:p>
    <w:p w:rsidR="00917CA3" w:rsidRPr="00DA4BEB" w:rsidRDefault="00DA4BEB" w:rsidP="00B63DA8">
      <w:pPr>
        <w:spacing w:line="400" w:lineRule="exact"/>
        <w:rPr>
          <w:rFonts w:ascii="宋体" w:eastAsia="宋体" w:hAnsi="宋体"/>
          <w:szCs w:val="21"/>
        </w:rPr>
      </w:pPr>
      <w:r>
        <w:rPr>
          <w:rFonts w:ascii="宋体" w:eastAsia="宋体" w:hAnsi="宋体" w:hint="eastAsia"/>
          <w:szCs w:val="21"/>
        </w:rPr>
        <w:t>40.</w:t>
      </w:r>
      <w:r w:rsidR="00917CA3" w:rsidRPr="00DA4BEB">
        <w:rPr>
          <w:rFonts w:ascii="宋体" w:eastAsia="宋体" w:hAnsi="宋体" w:hint="eastAsia"/>
          <w:szCs w:val="21"/>
        </w:rPr>
        <w:t>城市道路常见的断面形式？</w:t>
      </w:r>
    </w:p>
    <w:p w:rsidR="00917CA3" w:rsidRPr="003F1F8B" w:rsidRDefault="00917CA3" w:rsidP="00B63DA8">
      <w:pPr>
        <w:pStyle w:val="a3"/>
        <w:numPr>
          <w:ilvl w:val="0"/>
          <w:numId w:val="21"/>
        </w:numPr>
        <w:spacing w:line="400" w:lineRule="exact"/>
        <w:ind w:firstLineChars="0"/>
        <w:rPr>
          <w:rFonts w:ascii="宋体" w:eastAsia="宋体" w:hAnsi="宋体"/>
          <w:szCs w:val="21"/>
        </w:rPr>
      </w:pPr>
      <w:r w:rsidRPr="003F1F8B">
        <w:rPr>
          <w:rFonts w:ascii="宋体" w:eastAsia="宋体" w:hAnsi="宋体" w:hint="eastAsia"/>
          <w:szCs w:val="21"/>
        </w:rPr>
        <w:t xml:space="preserve">.单幅 </w:t>
      </w:r>
      <w:r>
        <w:rPr>
          <w:rFonts w:ascii="宋体" w:eastAsia="宋体" w:hAnsi="宋体" w:hint="eastAsia"/>
          <w:szCs w:val="21"/>
        </w:rPr>
        <w:t xml:space="preserve">  </w:t>
      </w:r>
      <w:r w:rsidRPr="003F1F8B">
        <w:rPr>
          <w:rFonts w:ascii="宋体" w:eastAsia="宋体" w:hAnsi="宋体" w:hint="eastAsia"/>
          <w:szCs w:val="21"/>
        </w:rPr>
        <w:t>2</w:t>
      </w:r>
      <w:r>
        <w:rPr>
          <w:rFonts w:ascii="宋体" w:eastAsia="宋体" w:hAnsi="宋体" w:hint="eastAsia"/>
          <w:szCs w:val="21"/>
        </w:rPr>
        <w:t>）</w:t>
      </w:r>
      <w:r w:rsidRPr="003F1F8B">
        <w:rPr>
          <w:rFonts w:ascii="宋体" w:eastAsia="宋体" w:hAnsi="宋体" w:hint="eastAsia"/>
          <w:szCs w:val="21"/>
        </w:rPr>
        <w:t>.双幅路 3</w:t>
      </w:r>
      <w:r>
        <w:rPr>
          <w:rFonts w:ascii="宋体" w:eastAsia="宋体" w:hAnsi="宋体" w:hint="eastAsia"/>
          <w:szCs w:val="21"/>
        </w:rPr>
        <w:t>）</w:t>
      </w:r>
      <w:r w:rsidRPr="003F1F8B">
        <w:rPr>
          <w:rFonts w:ascii="宋体" w:eastAsia="宋体" w:hAnsi="宋体" w:hint="eastAsia"/>
          <w:szCs w:val="21"/>
        </w:rPr>
        <w:t>.三幅路 4</w:t>
      </w:r>
      <w:r>
        <w:rPr>
          <w:rFonts w:ascii="宋体" w:eastAsia="宋体" w:hAnsi="宋体" w:hint="eastAsia"/>
          <w:szCs w:val="21"/>
        </w:rPr>
        <w:t>）</w:t>
      </w:r>
      <w:r w:rsidRPr="003F1F8B">
        <w:rPr>
          <w:rFonts w:ascii="宋体" w:eastAsia="宋体" w:hAnsi="宋体" w:hint="eastAsia"/>
          <w:szCs w:val="21"/>
        </w:rPr>
        <w:t>.四幅路</w:t>
      </w:r>
    </w:p>
    <w:p w:rsidR="00917CA3" w:rsidRPr="00DA4BEB" w:rsidRDefault="00DA4BEB" w:rsidP="00B63DA8">
      <w:pPr>
        <w:spacing w:line="400" w:lineRule="exact"/>
        <w:rPr>
          <w:rFonts w:ascii="宋体" w:eastAsia="宋体" w:hAnsi="宋体"/>
          <w:szCs w:val="21"/>
        </w:rPr>
      </w:pPr>
      <w:r>
        <w:rPr>
          <w:rFonts w:ascii="宋体" w:eastAsia="宋体" w:hAnsi="宋体" w:hint="eastAsia"/>
          <w:szCs w:val="21"/>
        </w:rPr>
        <w:t>41.</w:t>
      </w:r>
      <w:r w:rsidR="00917CA3" w:rsidRPr="00DA4BEB">
        <w:rPr>
          <w:rFonts w:ascii="宋体" w:eastAsia="宋体" w:hAnsi="宋体" w:hint="eastAsia"/>
          <w:szCs w:val="21"/>
        </w:rPr>
        <w:t>行车道宽度主要根据什么确定？</w:t>
      </w:r>
    </w:p>
    <w:p w:rsidR="00917CA3" w:rsidRPr="003F1F8B" w:rsidRDefault="00917CA3" w:rsidP="00B63DA8">
      <w:pPr>
        <w:pStyle w:val="a3"/>
        <w:spacing w:line="400" w:lineRule="exact"/>
        <w:ind w:left="360" w:firstLineChars="0" w:firstLine="0"/>
        <w:rPr>
          <w:rFonts w:ascii="宋体" w:eastAsia="宋体" w:hAnsi="宋体"/>
          <w:szCs w:val="21"/>
        </w:rPr>
      </w:pPr>
      <w:r w:rsidRPr="003F1F8B">
        <w:rPr>
          <w:rFonts w:ascii="宋体" w:eastAsia="宋体" w:hAnsi="宋体" w:hint="eastAsia"/>
          <w:szCs w:val="21"/>
        </w:rPr>
        <w:t>车道数、车辆跨度、设计交通量、交通组成和汽车行驶速度等确定。</w:t>
      </w:r>
    </w:p>
    <w:p w:rsidR="00917CA3" w:rsidRPr="00DA4BEB" w:rsidRDefault="00DA4BEB" w:rsidP="00B63DA8">
      <w:pPr>
        <w:spacing w:line="400" w:lineRule="exact"/>
        <w:rPr>
          <w:rFonts w:ascii="宋体" w:eastAsia="宋体" w:hAnsi="宋体"/>
          <w:szCs w:val="21"/>
        </w:rPr>
      </w:pPr>
      <w:r>
        <w:rPr>
          <w:rFonts w:ascii="宋体" w:eastAsia="宋体" w:hAnsi="宋体" w:hint="eastAsia"/>
          <w:szCs w:val="21"/>
        </w:rPr>
        <w:t>42.</w:t>
      </w:r>
      <w:r w:rsidR="00917CA3" w:rsidRPr="00DA4BEB">
        <w:rPr>
          <w:rFonts w:ascii="宋体" w:eastAsia="宋体" w:hAnsi="宋体" w:hint="eastAsia"/>
          <w:szCs w:val="21"/>
        </w:rPr>
        <w:t>道路选线的目的？</w:t>
      </w:r>
    </w:p>
    <w:p w:rsidR="00917CA3" w:rsidRPr="003F1F8B" w:rsidRDefault="00917CA3" w:rsidP="00B63DA8">
      <w:pPr>
        <w:pStyle w:val="a3"/>
        <w:spacing w:line="400" w:lineRule="exact"/>
        <w:ind w:left="360" w:firstLineChars="0" w:firstLine="0"/>
        <w:rPr>
          <w:rFonts w:ascii="宋体" w:eastAsia="宋体" w:hAnsi="宋体"/>
          <w:szCs w:val="21"/>
        </w:rPr>
      </w:pPr>
      <w:r w:rsidRPr="003F1F8B">
        <w:rPr>
          <w:rFonts w:ascii="宋体" w:eastAsia="宋体" w:hAnsi="宋体" w:hint="eastAsia"/>
          <w:szCs w:val="21"/>
        </w:rPr>
        <w:t>根据国家建设发展的需要，结合自然条件，选定合理的路线，使工程费用与使用质量达到统一，且行车迅速安全、经济舒适、结构物稳定耐久及易于养护。</w:t>
      </w:r>
    </w:p>
    <w:p w:rsidR="00917CA3" w:rsidRPr="00DA4BEB" w:rsidRDefault="00DA4BEB" w:rsidP="00B63DA8">
      <w:pPr>
        <w:spacing w:line="400" w:lineRule="exact"/>
        <w:rPr>
          <w:rFonts w:ascii="宋体" w:eastAsia="宋体" w:hAnsi="宋体"/>
          <w:szCs w:val="21"/>
        </w:rPr>
      </w:pPr>
      <w:r>
        <w:rPr>
          <w:rFonts w:ascii="宋体" w:eastAsia="宋体" w:hAnsi="宋体" w:hint="eastAsia"/>
          <w:szCs w:val="21"/>
        </w:rPr>
        <w:t>43.</w:t>
      </w:r>
      <w:r w:rsidR="00917CA3" w:rsidRPr="00DA4BEB">
        <w:rPr>
          <w:rFonts w:ascii="宋体" w:eastAsia="宋体" w:hAnsi="宋体" w:hint="eastAsia"/>
          <w:szCs w:val="21"/>
        </w:rPr>
        <w:t>影响路基路面的稳定的因素？</w:t>
      </w:r>
    </w:p>
    <w:p w:rsidR="00917CA3" w:rsidRPr="003F1F8B" w:rsidRDefault="00917CA3" w:rsidP="00B63DA8">
      <w:pPr>
        <w:pStyle w:val="a3"/>
        <w:numPr>
          <w:ilvl w:val="0"/>
          <w:numId w:val="22"/>
        </w:numPr>
        <w:spacing w:line="400" w:lineRule="exact"/>
        <w:ind w:firstLineChars="0"/>
        <w:rPr>
          <w:rFonts w:ascii="宋体" w:eastAsia="宋体" w:hAnsi="宋体"/>
          <w:szCs w:val="21"/>
        </w:rPr>
      </w:pPr>
      <w:r w:rsidRPr="003F1F8B">
        <w:rPr>
          <w:rFonts w:ascii="宋体" w:eastAsia="宋体" w:hAnsi="宋体" w:hint="eastAsia"/>
          <w:szCs w:val="21"/>
        </w:rPr>
        <w:t>.地理条件 2</w:t>
      </w:r>
      <w:r>
        <w:rPr>
          <w:rFonts w:ascii="宋体" w:eastAsia="宋体" w:hAnsi="宋体" w:hint="eastAsia"/>
          <w:szCs w:val="21"/>
        </w:rPr>
        <w:t>）</w:t>
      </w:r>
      <w:r w:rsidRPr="003F1F8B">
        <w:rPr>
          <w:rFonts w:ascii="宋体" w:eastAsia="宋体" w:hAnsi="宋体" w:hint="eastAsia"/>
          <w:szCs w:val="21"/>
        </w:rPr>
        <w:t>.地质条件 3</w:t>
      </w:r>
      <w:r>
        <w:rPr>
          <w:rFonts w:ascii="宋体" w:eastAsia="宋体" w:hAnsi="宋体" w:hint="eastAsia"/>
          <w:szCs w:val="21"/>
        </w:rPr>
        <w:t>）</w:t>
      </w:r>
      <w:r w:rsidRPr="003F1F8B">
        <w:rPr>
          <w:rFonts w:ascii="宋体" w:eastAsia="宋体" w:hAnsi="宋体" w:hint="eastAsia"/>
          <w:szCs w:val="21"/>
        </w:rPr>
        <w:t>.气候条件 4</w:t>
      </w:r>
      <w:r>
        <w:rPr>
          <w:rFonts w:ascii="宋体" w:eastAsia="宋体" w:hAnsi="宋体" w:hint="eastAsia"/>
          <w:szCs w:val="21"/>
        </w:rPr>
        <w:t>）</w:t>
      </w:r>
      <w:r w:rsidRPr="003F1F8B">
        <w:rPr>
          <w:rFonts w:ascii="宋体" w:eastAsia="宋体" w:hAnsi="宋体" w:hint="eastAsia"/>
          <w:szCs w:val="21"/>
        </w:rPr>
        <w:t>.水文和水文地质条件  5</w:t>
      </w:r>
      <w:r>
        <w:rPr>
          <w:rFonts w:ascii="宋体" w:eastAsia="宋体" w:hAnsi="宋体" w:hint="eastAsia"/>
          <w:szCs w:val="21"/>
        </w:rPr>
        <w:t>）</w:t>
      </w:r>
      <w:r w:rsidRPr="003F1F8B">
        <w:rPr>
          <w:rFonts w:ascii="宋体" w:eastAsia="宋体" w:hAnsi="宋体" w:hint="eastAsia"/>
          <w:szCs w:val="21"/>
        </w:rPr>
        <w:t>.土的类别</w:t>
      </w:r>
    </w:p>
    <w:p w:rsidR="00917CA3" w:rsidRPr="00DA4BEB" w:rsidRDefault="00DA4BEB" w:rsidP="00B63DA8">
      <w:pPr>
        <w:spacing w:line="400" w:lineRule="exact"/>
        <w:rPr>
          <w:rFonts w:ascii="宋体" w:eastAsia="宋体" w:hAnsi="宋体"/>
          <w:szCs w:val="21"/>
        </w:rPr>
      </w:pPr>
      <w:r>
        <w:rPr>
          <w:rFonts w:ascii="宋体" w:eastAsia="宋体" w:hAnsi="宋体" w:hint="eastAsia"/>
          <w:szCs w:val="21"/>
        </w:rPr>
        <w:lastRenderedPageBreak/>
        <w:t>44.</w:t>
      </w:r>
      <w:r w:rsidR="00917CA3" w:rsidRPr="00DA4BEB">
        <w:rPr>
          <w:rFonts w:ascii="宋体" w:eastAsia="宋体" w:hAnsi="宋体" w:hint="eastAsia"/>
          <w:szCs w:val="21"/>
        </w:rPr>
        <w:t>公路用土的分类？</w:t>
      </w:r>
    </w:p>
    <w:p w:rsidR="00917CA3" w:rsidRPr="003F1F8B" w:rsidRDefault="00917CA3" w:rsidP="00B63DA8">
      <w:pPr>
        <w:pStyle w:val="a3"/>
        <w:numPr>
          <w:ilvl w:val="0"/>
          <w:numId w:val="23"/>
        </w:numPr>
        <w:spacing w:line="400" w:lineRule="exact"/>
        <w:ind w:firstLineChars="0"/>
        <w:rPr>
          <w:rFonts w:ascii="宋体" w:eastAsia="宋体" w:hAnsi="宋体"/>
          <w:szCs w:val="21"/>
        </w:rPr>
      </w:pPr>
      <w:r w:rsidRPr="003F1F8B">
        <w:rPr>
          <w:rFonts w:ascii="宋体" w:eastAsia="宋体" w:hAnsi="宋体" w:hint="eastAsia"/>
          <w:szCs w:val="21"/>
        </w:rPr>
        <w:t>.巨粒土 2</w:t>
      </w:r>
      <w:r>
        <w:rPr>
          <w:rFonts w:ascii="宋体" w:eastAsia="宋体" w:hAnsi="宋体" w:hint="eastAsia"/>
          <w:szCs w:val="21"/>
        </w:rPr>
        <w:t>）</w:t>
      </w:r>
      <w:r w:rsidRPr="003F1F8B">
        <w:rPr>
          <w:rFonts w:ascii="宋体" w:eastAsia="宋体" w:hAnsi="宋体" w:hint="eastAsia"/>
          <w:szCs w:val="21"/>
        </w:rPr>
        <w:t>.粗粒土 3</w:t>
      </w:r>
      <w:r>
        <w:rPr>
          <w:rFonts w:ascii="宋体" w:eastAsia="宋体" w:hAnsi="宋体" w:hint="eastAsia"/>
          <w:szCs w:val="21"/>
        </w:rPr>
        <w:t>）</w:t>
      </w:r>
      <w:r w:rsidRPr="003F1F8B">
        <w:rPr>
          <w:rFonts w:ascii="宋体" w:eastAsia="宋体" w:hAnsi="宋体" w:hint="eastAsia"/>
          <w:szCs w:val="21"/>
        </w:rPr>
        <w:t>.细粒土 4</w:t>
      </w:r>
      <w:r>
        <w:rPr>
          <w:rFonts w:ascii="宋体" w:eastAsia="宋体" w:hAnsi="宋体" w:hint="eastAsia"/>
          <w:szCs w:val="21"/>
        </w:rPr>
        <w:t>）</w:t>
      </w:r>
      <w:r w:rsidRPr="003F1F8B">
        <w:rPr>
          <w:rFonts w:ascii="宋体" w:eastAsia="宋体" w:hAnsi="宋体" w:hint="eastAsia"/>
          <w:szCs w:val="21"/>
        </w:rPr>
        <w:t>.特殊土（黄土、膨胀土、红黏土、盐渍土）</w:t>
      </w:r>
    </w:p>
    <w:p w:rsidR="00917CA3" w:rsidRPr="00DA4BEB" w:rsidRDefault="00DA4BEB" w:rsidP="00B63DA8">
      <w:pPr>
        <w:spacing w:line="400" w:lineRule="exact"/>
        <w:rPr>
          <w:rFonts w:ascii="宋体" w:eastAsia="宋体" w:hAnsi="宋体"/>
          <w:szCs w:val="21"/>
        </w:rPr>
      </w:pPr>
      <w:r>
        <w:rPr>
          <w:rFonts w:ascii="宋体" w:eastAsia="宋体" w:hAnsi="宋体" w:hint="eastAsia"/>
          <w:szCs w:val="21"/>
        </w:rPr>
        <w:t>45.</w:t>
      </w:r>
      <w:r w:rsidR="00917CA3" w:rsidRPr="00DA4BEB">
        <w:rPr>
          <w:rFonts w:ascii="宋体" w:eastAsia="宋体" w:hAnsi="宋体" w:hint="eastAsia"/>
          <w:szCs w:val="21"/>
        </w:rPr>
        <w:t>路基的主要病害有哪些？</w:t>
      </w:r>
    </w:p>
    <w:p w:rsidR="00917CA3" w:rsidRPr="003F1F8B" w:rsidRDefault="00917CA3" w:rsidP="00B63DA8">
      <w:pPr>
        <w:pStyle w:val="a3"/>
        <w:spacing w:line="400" w:lineRule="exact"/>
        <w:ind w:left="360" w:firstLineChars="0" w:firstLine="0"/>
        <w:rPr>
          <w:rFonts w:ascii="宋体" w:eastAsia="宋体" w:hAnsi="宋体"/>
          <w:szCs w:val="21"/>
        </w:rPr>
      </w:pPr>
      <w:r w:rsidRPr="003F1F8B">
        <w:rPr>
          <w:rFonts w:ascii="宋体" w:eastAsia="宋体" w:hAnsi="宋体" w:hint="eastAsia"/>
          <w:szCs w:val="21"/>
        </w:rPr>
        <w:t>1</w:t>
      </w:r>
      <w:r>
        <w:rPr>
          <w:rFonts w:ascii="宋体" w:eastAsia="宋体" w:hAnsi="宋体" w:hint="eastAsia"/>
          <w:szCs w:val="21"/>
        </w:rPr>
        <w:t>）</w:t>
      </w:r>
      <w:r w:rsidRPr="003F1F8B">
        <w:rPr>
          <w:rFonts w:ascii="宋体" w:eastAsia="宋体" w:hAnsi="宋体" w:hint="eastAsia"/>
          <w:szCs w:val="21"/>
        </w:rPr>
        <w:t>.路基沉陷 2</w:t>
      </w:r>
      <w:r>
        <w:rPr>
          <w:rFonts w:ascii="宋体" w:eastAsia="宋体" w:hAnsi="宋体" w:hint="eastAsia"/>
          <w:szCs w:val="21"/>
        </w:rPr>
        <w:t>）</w:t>
      </w:r>
      <w:r w:rsidRPr="003F1F8B">
        <w:rPr>
          <w:rFonts w:ascii="宋体" w:eastAsia="宋体" w:hAnsi="宋体" w:hint="eastAsia"/>
          <w:szCs w:val="21"/>
        </w:rPr>
        <w:t>.边坡滑塌 3</w:t>
      </w:r>
      <w:r>
        <w:rPr>
          <w:rFonts w:ascii="宋体" w:eastAsia="宋体" w:hAnsi="宋体" w:hint="eastAsia"/>
          <w:szCs w:val="21"/>
        </w:rPr>
        <w:t>）</w:t>
      </w:r>
      <w:r w:rsidRPr="003F1F8B">
        <w:rPr>
          <w:rFonts w:ascii="宋体" w:eastAsia="宋体" w:hAnsi="宋体" w:hint="eastAsia"/>
          <w:szCs w:val="21"/>
        </w:rPr>
        <w:t>.碎落和崩塌 4</w:t>
      </w:r>
      <w:r>
        <w:rPr>
          <w:rFonts w:ascii="宋体" w:eastAsia="宋体" w:hAnsi="宋体" w:hint="eastAsia"/>
          <w:szCs w:val="21"/>
        </w:rPr>
        <w:t>）</w:t>
      </w:r>
      <w:r w:rsidRPr="003F1F8B">
        <w:rPr>
          <w:rFonts w:ascii="宋体" w:eastAsia="宋体" w:hAnsi="宋体" w:hint="eastAsia"/>
          <w:szCs w:val="21"/>
        </w:rPr>
        <w:t>.路基沿山坡滑动</w:t>
      </w:r>
    </w:p>
    <w:p w:rsidR="00917CA3" w:rsidRPr="003F1F8B" w:rsidRDefault="00917CA3" w:rsidP="00B63DA8">
      <w:pPr>
        <w:pStyle w:val="a3"/>
        <w:spacing w:line="400" w:lineRule="exact"/>
        <w:ind w:left="360" w:firstLineChars="250" w:firstLine="525"/>
        <w:rPr>
          <w:rFonts w:ascii="宋体" w:eastAsia="宋体" w:hAnsi="宋体"/>
          <w:szCs w:val="21"/>
        </w:rPr>
      </w:pPr>
      <w:r w:rsidRPr="003F1F8B">
        <w:rPr>
          <w:rFonts w:ascii="宋体" w:eastAsia="宋体" w:hAnsi="宋体" w:hint="eastAsia"/>
          <w:szCs w:val="21"/>
        </w:rPr>
        <w:t>5</w:t>
      </w:r>
      <w:r>
        <w:rPr>
          <w:rFonts w:ascii="宋体" w:eastAsia="宋体" w:hAnsi="宋体" w:hint="eastAsia"/>
          <w:szCs w:val="21"/>
        </w:rPr>
        <w:t>）</w:t>
      </w:r>
      <w:r w:rsidRPr="003F1F8B">
        <w:rPr>
          <w:rFonts w:ascii="宋体" w:eastAsia="宋体" w:hAnsi="宋体" w:hint="eastAsia"/>
          <w:szCs w:val="21"/>
        </w:rPr>
        <w:t>.不良地质和水文条件造成的路基破坏</w:t>
      </w:r>
    </w:p>
    <w:p w:rsidR="00917CA3" w:rsidRPr="003F1F8B" w:rsidRDefault="00DA4BEB" w:rsidP="00B63DA8">
      <w:pPr>
        <w:spacing w:line="400" w:lineRule="exact"/>
        <w:rPr>
          <w:rFonts w:ascii="宋体" w:eastAsia="宋体" w:hAnsi="宋体"/>
          <w:szCs w:val="21"/>
        </w:rPr>
      </w:pPr>
      <w:r>
        <w:rPr>
          <w:rFonts w:ascii="宋体" w:eastAsia="宋体" w:hAnsi="宋体" w:hint="eastAsia"/>
          <w:szCs w:val="21"/>
        </w:rPr>
        <w:t>46.</w:t>
      </w:r>
      <w:r w:rsidR="00917CA3" w:rsidRPr="003F1F8B">
        <w:rPr>
          <w:rFonts w:ascii="宋体" w:eastAsia="宋体" w:hAnsi="宋体" w:hint="eastAsia"/>
          <w:szCs w:val="21"/>
        </w:rPr>
        <w:t>一般路基设计的内容？</w:t>
      </w:r>
    </w:p>
    <w:p w:rsidR="00917CA3" w:rsidRPr="003F1F8B" w:rsidRDefault="00917CA3" w:rsidP="00B63DA8">
      <w:pPr>
        <w:spacing w:line="400" w:lineRule="exact"/>
        <w:ind w:firstLineChars="250" w:firstLine="525"/>
        <w:rPr>
          <w:rFonts w:ascii="宋体" w:eastAsia="宋体" w:hAnsi="宋体"/>
          <w:szCs w:val="21"/>
        </w:rPr>
      </w:pPr>
      <w:r w:rsidRPr="003F1F8B">
        <w:rPr>
          <w:rFonts w:ascii="宋体" w:eastAsia="宋体" w:hAnsi="宋体" w:hint="eastAsia"/>
          <w:szCs w:val="21"/>
        </w:rPr>
        <w:t>1</w:t>
      </w:r>
      <w:r>
        <w:rPr>
          <w:rFonts w:ascii="宋体" w:eastAsia="宋体" w:hAnsi="宋体" w:hint="eastAsia"/>
          <w:szCs w:val="21"/>
        </w:rPr>
        <w:t>）</w:t>
      </w:r>
      <w:r w:rsidRPr="003F1F8B">
        <w:rPr>
          <w:rFonts w:ascii="宋体" w:eastAsia="宋体" w:hAnsi="宋体" w:hint="eastAsia"/>
          <w:szCs w:val="21"/>
        </w:rPr>
        <w:t>.选择路基断面形式，确定路基宽度与路基高度</w:t>
      </w:r>
    </w:p>
    <w:p w:rsidR="00917CA3" w:rsidRPr="003F1F8B" w:rsidRDefault="00917CA3" w:rsidP="00B63DA8">
      <w:pPr>
        <w:spacing w:line="400" w:lineRule="exact"/>
        <w:ind w:firstLineChars="100" w:firstLine="210"/>
        <w:rPr>
          <w:rFonts w:ascii="宋体" w:eastAsia="宋体" w:hAnsi="宋体"/>
          <w:szCs w:val="21"/>
        </w:rPr>
      </w:pPr>
      <w:r w:rsidRPr="003F1F8B">
        <w:rPr>
          <w:rFonts w:ascii="宋体" w:eastAsia="宋体" w:hAnsi="宋体" w:hint="eastAsia"/>
          <w:szCs w:val="21"/>
        </w:rPr>
        <w:t xml:space="preserve">   2</w:t>
      </w:r>
      <w:r>
        <w:rPr>
          <w:rFonts w:ascii="宋体" w:eastAsia="宋体" w:hAnsi="宋体" w:hint="eastAsia"/>
          <w:szCs w:val="21"/>
        </w:rPr>
        <w:t>）</w:t>
      </w:r>
      <w:r w:rsidRPr="003F1F8B">
        <w:rPr>
          <w:rFonts w:ascii="宋体" w:eastAsia="宋体" w:hAnsi="宋体" w:hint="eastAsia"/>
          <w:szCs w:val="21"/>
        </w:rPr>
        <w:t>.选择路堤填料与压实标准</w:t>
      </w:r>
    </w:p>
    <w:p w:rsidR="00917CA3" w:rsidRPr="003F1F8B" w:rsidRDefault="00917CA3" w:rsidP="00B63DA8">
      <w:pPr>
        <w:spacing w:line="400" w:lineRule="exact"/>
        <w:ind w:firstLineChars="100" w:firstLine="210"/>
        <w:rPr>
          <w:rFonts w:ascii="宋体" w:eastAsia="宋体" w:hAnsi="宋体"/>
          <w:szCs w:val="21"/>
        </w:rPr>
      </w:pPr>
      <w:r w:rsidRPr="003F1F8B">
        <w:rPr>
          <w:rFonts w:ascii="宋体" w:eastAsia="宋体" w:hAnsi="宋体" w:hint="eastAsia"/>
          <w:szCs w:val="21"/>
        </w:rPr>
        <w:t xml:space="preserve">   3</w:t>
      </w:r>
      <w:r>
        <w:rPr>
          <w:rFonts w:ascii="宋体" w:eastAsia="宋体" w:hAnsi="宋体" w:hint="eastAsia"/>
          <w:szCs w:val="21"/>
        </w:rPr>
        <w:t>）</w:t>
      </w:r>
      <w:r w:rsidRPr="003F1F8B">
        <w:rPr>
          <w:rFonts w:ascii="宋体" w:eastAsia="宋体" w:hAnsi="宋体" w:hint="eastAsia"/>
          <w:szCs w:val="21"/>
        </w:rPr>
        <w:t>.确定边坡形状与坡度</w:t>
      </w:r>
    </w:p>
    <w:p w:rsidR="00917CA3" w:rsidRPr="003F1F8B" w:rsidRDefault="00917CA3" w:rsidP="00B63DA8">
      <w:pPr>
        <w:spacing w:line="400" w:lineRule="exact"/>
        <w:ind w:firstLineChars="100" w:firstLine="210"/>
        <w:rPr>
          <w:rFonts w:ascii="宋体" w:eastAsia="宋体" w:hAnsi="宋体"/>
          <w:szCs w:val="21"/>
        </w:rPr>
      </w:pPr>
      <w:r w:rsidRPr="003F1F8B">
        <w:rPr>
          <w:rFonts w:ascii="宋体" w:eastAsia="宋体" w:hAnsi="宋体" w:hint="eastAsia"/>
          <w:szCs w:val="21"/>
        </w:rPr>
        <w:t xml:space="preserve">   4</w:t>
      </w:r>
      <w:r>
        <w:rPr>
          <w:rFonts w:ascii="宋体" w:eastAsia="宋体" w:hAnsi="宋体" w:hint="eastAsia"/>
          <w:szCs w:val="21"/>
        </w:rPr>
        <w:t>）</w:t>
      </w:r>
      <w:r w:rsidRPr="003F1F8B">
        <w:rPr>
          <w:rFonts w:ascii="宋体" w:eastAsia="宋体" w:hAnsi="宋体" w:hint="eastAsia"/>
          <w:szCs w:val="21"/>
        </w:rPr>
        <w:t>.路基排水系统布置和排水结构设计</w:t>
      </w:r>
    </w:p>
    <w:p w:rsidR="00917CA3" w:rsidRPr="003F1F8B" w:rsidRDefault="00917CA3" w:rsidP="00B63DA8">
      <w:pPr>
        <w:spacing w:line="400" w:lineRule="exact"/>
        <w:ind w:firstLineChars="100" w:firstLine="210"/>
        <w:rPr>
          <w:rFonts w:ascii="宋体" w:eastAsia="宋体" w:hAnsi="宋体"/>
          <w:szCs w:val="21"/>
        </w:rPr>
      </w:pPr>
      <w:r w:rsidRPr="003F1F8B">
        <w:rPr>
          <w:rFonts w:ascii="宋体" w:eastAsia="宋体" w:hAnsi="宋体" w:hint="eastAsia"/>
          <w:szCs w:val="21"/>
        </w:rPr>
        <w:t xml:space="preserve">   5</w:t>
      </w:r>
      <w:r>
        <w:rPr>
          <w:rFonts w:ascii="宋体" w:eastAsia="宋体" w:hAnsi="宋体" w:hint="eastAsia"/>
          <w:szCs w:val="21"/>
        </w:rPr>
        <w:t>）</w:t>
      </w:r>
      <w:r w:rsidRPr="003F1F8B">
        <w:rPr>
          <w:rFonts w:ascii="宋体" w:eastAsia="宋体" w:hAnsi="宋体" w:hint="eastAsia"/>
          <w:szCs w:val="21"/>
        </w:rPr>
        <w:t>.路基防护与加固设计</w:t>
      </w:r>
    </w:p>
    <w:p w:rsidR="00917CA3" w:rsidRPr="003F1F8B" w:rsidRDefault="00917CA3" w:rsidP="00B63DA8">
      <w:pPr>
        <w:spacing w:line="400" w:lineRule="exact"/>
        <w:ind w:firstLineChars="100" w:firstLine="210"/>
        <w:rPr>
          <w:rFonts w:ascii="宋体" w:eastAsia="宋体" w:hAnsi="宋体"/>
          <w:szCs w:val="21"/>
        </w:rPr>
      </w:pPr>
      <w:r w:rsidRPr="003F1F8B">
        <w:rPr>
          <w:rFonts w:ascii="宋体" w:eastAsia="宋体" w:hAnsi="宋体" w:hint="eastAsia"/>
          <w:szCs w:val="21"/>
        </w:rPr>
        <w:t xml:space="preserve">   6</w:t>
      </w:r>
      <w:r>
        <w:rPr>
          <w:rFonts w:ascii="宋体" w:eastAsia="宋体" w:hAnsi="宋体" w:hint="eastAsia"/>
          <w:szCs w:val="21"/>
        </w:rPr>
        <w:t>）</w:t>
      </w:r>
      <w:r w:rsidRPr="003F1F8B">
        <w:rPr>
          <w:rFonts w:ascii="宋体" w:eastAsia="宋体" w:hAnsi="宋体" w:hint="eastAsia"/>
          <w:szCs w:val="21"/>
        </w:rPr>
        <w:t>.附属设施设计</w:t>
      </w:r>
    </w:p>
    <w:p w:rsidR="00917CA3" w:rsidRPr="003F1F8B" w:rsidRDefault="00DA4BEB" w:rsidP="00B63DA8">
      <w:pPr>
        <w:spacing w:line="400" w:lineRule="exact"/>
        <w:rPr>
          <w:rFonts w:ascii="宋体" w:eastAsia="宋体" w:hAnsi="宋体"/>
          <w:szCs w:val="21"/>
        </w:rPr>
      </w:pPr>
      <w:r>
        <w:rPr>
          <w:rFonts w:ascii="宋体" w:eastAsia="宋体" w:hAnsi="宋体" w:hint="eastAsia"/>
          <w:szCs w:val="21"/>
        </w:rPr>
        <w:t>47.</w:t>
      </w:r>
      <w:r w:rsidR="00917CA3" w:rsidRPr="003F1F8B">
        <w:rPr>
          <w:rFonts w:ascii="宋体" w:eastAsia="宋体" w:hAnsi="宋体" w:hint="eastAsia"/>
          <w:szCs w:val="21"/>
        </w:rPr>
        <w:t>路面类型按面层所用材料分有几种？</w:t>
      </w:r>
    </w:p>
    <w:p w:rsidR="00917CA3" w:rsidRPr="003F1F8B" w:rsidRDefault="00917CA3" w:rsidP="00B63DA8">
      <w:pPr>
        <w:spacing w:line="400" w:lineRule="exact"/>
        <w:rPr>
          <w:rFonts w:ascii="宋体" w:eastAsia="宋体" w:hAnsi="宋体"/>
          <w:szCs w:val="21"/>
        </w:rPr>
      </w:pPr>
      <w:r w:rsidRPr="003F1F8B">
        <w:rPr>
          <w:rFonts w:ascii="宋体" w:eastAsia="宋体" w:hAnsi="宋体" w:hint="eastAsia"/>
          <w:szCs w:val="21"/>
        </w:rPr>
        <w:t xml:space="preserve">    水泥混凝土路面、沥青路面 、砂石路面等。</w:t>
      </w:r>
    </w:p>
    <w:p w:rsidR="00156CBB" w:rsidRPr="00917CA3" w:rsidRDefault="00156CBB" w:rsidP="00B63DA8">
      <w:pPr>
        <w:spacing w:line="400" w:lineRule="exact"/>
        <w:rPr>
          <w:rFonts w:ascii="宋体" w:eastAsia="宋体" w:hAnsi="宋体"/>
          <w:szCs w:val="21"/>
        </w:rPr>
      </w:pPr>
    </w:p>
    <w:sectPr w:rsidR="00156CBB" w:rsidRPr="00917CA3" w:rsidSect="00002E1C">
      <w:footerReference w:type="default" r:id="rId7"/>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428" w:rsidRDefault="00A83428" w:rsidP="00156CBB">
      <w:r>
        <w:separator/>
      </w:r>
    </w:p>
  </w:endnote>
  <w:endnote w:type="continuationSeparator" w:id="0">
    <w:p w:rsidR="00A83428" w:rsidRDefault="00A83428" w:rsidP="00156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6283840"/>
      <w:docPartObj>
        <w:docPartGallery w:val="Page Numbers (Bottom of Page)"/>
        <w:docPartUnique/>
      </w:docPartObj>
    </w:sdtPr>
    <w:sdtEndPr/>
    <w:sdtContent>
      <w:p w:rsidR="00002E1C" w:rsidRDefault="00002E1C">
        <w:pPr>
          <w:pStyle w:val="a5"/>
          <w:jc w:val="center"/>
        </w:pPr>
        <w:r>
          <w:fldChar w:fldCharType="begin"/>
        </w:r>
        <w:r>
          <w:instrText>PAGE   \* MERGEFORMAT</w:instrText>
        </w:r>
        <w:r>
          <w:fldChar w:fldCharType="separate"/>
        </w:r>
        <w:r w:rsidR="007448B0" w:rsidRPr="007448B0">
          <w:rPr>
            <w:noProof/>
            <w:lang w:val="zh-CN"/>
          </w:rPr>
          <w:t>1</w:t>
        </w:r>
        <w:r>
          <w:fldChar w:fldCharType="end"/>
        </w:r>
      </w:p>
    </w:sdtContent>
  </w:sdt>
  <w:p w:rsidR="00002E1C" w:rsidRDefault="00002E1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428" w:rsidRDefault="00A83428" w:rsidP="00156CBB">
      <w:r>
        <w:separator/>
      </w:r>
    </w:p>
  </w:footnote>
  <w:footnote w:type="continuationSeparator" w:id="0">
    <w:p w:rsidR="00A83428" w:rsidRDefault="00A83428" w:rsidP="00156C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E1320"/>
    <w:multiLevelType w:val="hybridMultilevel"/>
    <w:tmpl w:val="84C264CC"/>
    <w:lvl w:ilvl="0" w:tplc="1B480EA8">
      <w:start w:val="6"/>
      <w:numFmt w:val="decimal"/>
      <w:lvlText w:val="（%1）"/>
      <w:lvlJc w:val="left"/>
      <w:pPr>
        <w:ind w:left="930" w:hanging="7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 w15:restartNumberingAfterBreak="0">
    <w:nsid w:val="37626146"/>
    <w:multiLevelType w:val="hybridMultilevel"/>
    <w:tmpl w:val="9ABCA53A"/>
    <w:lvl w:ilvl="0" w:tplc="2D3CE2B4">
      <w:start w:val="1"/>
      <w:numFmt w:val="decimal"/>
      <w:lvlText w:val="（%1）"/>
      <w:lvlJc w:val="left"/>
      <w:pPr>
        <w:ind w:left="1035" w:hanging="72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 w15:restartNumberingAfterBreak="0">
    <w:nsid w:val="3F5F6821"/>
    <w:multiLevelType w:val="hybridMultilevel"/>
    <w:tmpl w:val="B2C245C8"/>
    <w:lvl w:ilvl="0" w:tplc="9036D3E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43585BD6"/>
    <w:multiLevelType w:val="hybridMultilevel"/>
    <w:tmpl w:val="957E99B2"/>
    <w:lvl w:ilvl="0" w:tplc="5614D0EC">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4D4B0424"/>
    <w:multiLevelType w:val="hybridMultilevel"/>
    <w:tmpl w:val="0D140162"/>
    <w:lvl w:ilvl="0" w:tplc="A3600E4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579774D0"/>
    <w:multiLevelType w:val="hybridMultilevel"/>
    <w:tmpl w:val="4AB2ED4C"/>
    <w:lvl w:ilvl="0" w:tplc="7CE4B8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8D48F29"/>
    <w:multiLevelType w:val="singleLevel"/>
    <w:tmpl w:val="58D48F29"/>
    <w:lvl w:ilvl="0">
      <w:start w:val="1"/>
      <w:numFmt w:val="decimal"/>
      <w:suff w:val="nothing"/>
      <w:lvlText w:val="%1."/>
      <w:lvlJc w:val="left"/>
    </w:lvl>
  </w:abstractNum>
  <w:abstractNum w:abstractNumId="7" w15:restartNumberingAfterBreak="0">
    <w:nsid w:val="58D48F4D"/>
    <w:multiLevelType w:val="singleLevel"/>
    <w:tmpl w:val="58D48F4D"/>
    <w:lvl w:ilvl="0">
      <w:start w:val="1"/>
      <w:numFmt w:val="decimal"/>
      <w:suff w:val="nothing"/>
      <w:lvlText w:val="（%1）"/>
      <w:lvlJc w:val="left"/>
    </w:lvl>
  </w:abstractNum>
  <w:abstractNum w:abstractNumId="8" w15:restartNumberingAfterBreak="0">
    <w:nsid w:val="58D48F9B"/>
    <w:multiLevelType w:val="singleLevel"/>
    <w:tmpl w:val="58D48F9B"/>
    <w:lvl w:ilvl="0">
      <w:start w:val="2"/>
      <w:numFmt w:val="decimal"/>
      <w:suff w:val="nothing"/>
      <w:lvlText w:val="%1."/>
      <w:lvlJc w:val="left"/>
    </w:lvl>
  </w:abstractNum>
  <w:abstractNum w:abstractNumId="9" w15:restartNumberingAfterBreak="0">
    <w:nsid w:val="58D4A023"/>
    <w:multiLevelType w:val="singleLevel"/>
    <w:tmpl w:val="58D4A023"/>
    <w:lvl w:ilvl="0">
      <w:start w:val="1"/>
      <w:numFmt w:val="decimal"/>
      <w:suff w:val="nothing"/>
      <w:lvlText w:val="（%1）"/>
      <w:lvlJc w:val="left"/>
    </w:lvl>
  </w:abstractNum>
  <w:abstractNum w:abstractNumId="10" w15:restartNumberingAfterBreak="0">
    <w:nsid w:val="58D4A0FF"/>
    <w:multiLevelType w:val="singleLevel"/>
    <w:tmpl w:val="58D4A0FF"/>
    <w:lvl w:ilvl="0">
      <w:start w:val="3"/>
      <w:numFmt w:val="decimal"/>
      <w:suff w:val="nothing"/>
      <w:lvlText w:val="%1."/>
      <w:lvlJc w:val="left"/>
    </w:lvl>
  </w:abstractNum>
  <w:abstractNum w:abstractNumId="11" w15:restartNumberingAfterBreak="0">
    <w:nsid w:val="58D4A1EF"/>
    <w:multiLevelType w:val="singleLevel"/>
    <w:tmpl w:val="58D4A1EF"/>
    <w:lvl w:ilvl="0">
      <w:start w:val="1"/>
      <w:numFmt w:val="decimal"/>
      <w:suff w:val="nothing"/>
      <w:lvlText w:val="（%1）"/>
      <w:lvlJc w:val="left"/>
    </w:lvl>
  </w:abstractNum>
  <w:abstractNum w:abstractNumId="12" w15:restartNumberingAfterBreak="0">
    <w:nsid w:val="58D4A2CE"/>
    <w:multiLevelType w:val="singleLevel"/>
    <w:tmpl w:val="58D4A2CE"/>
    <w:lvl w:ilvl="0">
      <w:start w:val="4"/>
      <w:numFmt w:val="decimal"/>
      <w:suff w:val="nothing"/>
      <w:lvlText w:val="%1."/>
      <w:lvlJc w:val="left"/>
    </w:lvl>
  </w:abstractNum>
  <w:abstractNum w:abstractNumId="13" w15:restartNumberingAfterBreak="0">
    <w:nsid w:val="58D4A3E5"/>
    <w:multiLevelType w:val="singleLevel"/>
    <w:tmpl w:val="58D4A3E5"/>
    <w:lvl w:ilvl="0">
      <w:start w:val="1"/>
      <w:numFmt w:val="decimal"/>
      <w:suff w:val="nothing"/>
      <w:lvlText w:val="（%1）"/>
      <w:lvlJc w:val="left"/>
    </w:lvl>
  </w:abstractNum>
  <w:abstractNum w:abstractNumId="14" w15:restartNumberingAfterBreak="0">
    <w:nsid w:val="58D4A48E"/>
    <w:multiLevelType w:val="singleLevel"/>
    <w:tmpl w:val="58D4A48E"/>
    <w:lvl w:ilvl="0">
      <w:start w:val="5"/>
      <w:numFmt w:val="decimal"/>
      <w:suff w:val="nothing"/>
      <w:lvlText w:val="%1."/>
      <w:lvlJc w:val="left"/>
    </w:lvl>
  </w:abstractNum>
  <w:abstractNum w:abstractNumId="15" w15:restartNumberingAfterBreak="0">
    <w:nsid w:val="58D4A699"/>
    <w:multiLevelType w:val="singleLevel"/>
    <w:tmpl w:val="58D4A699"/>
    <w:lvl w:ilvl="0">
      <w:start w:val="8"/>
      <w:numFmt w:val="decimal"/>
      <w:suff w:val="nothing"/>
      <w:lvlText w:val="%1."/>
      <w:lvlJc w:val="left"/>
    </w:lvl>
  </w:abstractNum>
  <w:abstractNum w:abstractNumId="16" w15:restartNumberingAfterBreak="0">
    <w:nsid w:val="5C9205CF"/>
    <w:multiLevelType w:val="hybridMultilevel"/>
    <w:tmpl w:val="5AA85664"/>
    <w:lvl w:ilvl="0" w:tplc="A5064806">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15:restartNumberingAfterBreak="0">
    <w:nsid w:val="61C63C44"/>
    <w:multiLevelType w:val="hybridMultilevel"/>
    <w:tmpl w:val="1A686BF0"/>
    <w:lvl w:ilvl="0" w:tplc="D2E05DF6">
      <w:start w:val="5"/>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73F382D"/>
    <w:multiLevelType w:val="hybridMultilevel"/>
    <w:tmpl w:val="9938774E"/>
    <w:lvl w:ilvl="0" w:tplc="9A367352">
      <w:start w:val="5"/>
      <w:numFmt w:val="decimalEnclosedCircle"/>
      <w:lvlText w:val="%1"/>
      <w:lvlJc w:val="left"/>
      <w:pPr>
        <w:ind w:left="2670" w:hanging="360"/>
      </w:pPr>
      <w:rPr>
        <w:rFonts w:hint="default"/>
      </w:rPr>
    </w:lvl>
    <w:lvl w:ilvl="1" w:tplc="04090019" w:tentative="1">
      <w:start w:val="1"/>
      <w:numFmt w:val="lowerLetter"/>
      <w:lvlText w:val="%2)"/>
      <w:lvlJc w:val="left"/>
      <w:pPr>
        <w:ind w:left="3150" w:hanging="420"/>
      </w:pPr>
    </w:lvl>
    <w:lvl w:ilvl="2" w:tplc="0409001B" w:tentative="1">
      <w:start w:val="1"/>
      <w:numFmt w:val="lowerRoman"/>
      <w:lvlText w:val="%3."/>
      <w:lvlJc w:val="right"/>
      <w:pPr>
        <w:ind w:left="3570" w:hanging="420"/>
      </w:pPr>
    </w:lvl>
    <w:lvl w:ilvl="3" w:tplc="0409000F" w:tentative="1">
      <w:start w:val="1"/>
      <w:numFmt w:val="decimal"/>
      <w:lvlText w:val="%4."/>
      <w:lvlJc w:val="left"/>
      <w:pPr>
        <w:ind w:left="3990" w:hanging="420"/>
      </w:pPr>
    </w:lvl>
    <w:lvl w:ilvl="4" w:tplc="04090019" w:tentative="1">
      <w:start w:val="1"/>
      <w:numFmt w:val="lowerLetter"/>
      <w:lvlText w:val="%5)"/>
      <w:lvlJc w:val="left"/>
      <w:pPr>
        <w:ind w:left="4410" w:hanging="420"/>
      </w:pPr>
    </w:lvl>
    <w:lvl w:ilvl="5" w:tplc="0409001B" w:tentative="1">
      <w:start w:val="1"/>
      <w:numFmt w:val="lowerRoman"/>
      <w:lvlText w:val="%6."/>
      <w:lvlJc w:val="right"/>
      <w:pPr>
        <w:ind w:left="4830" w:hanging="420"/>
      </w:pPr>
    </w:lvl>
    <w:lvl w:ilvl="6" w:tplc="0409000F" w:tentative="1">
      <w:start w:val="1"/>
      <w:numFmt w:val="decimal"/>
      <w:lvlText w:val="%7."/>
      <w:lvlJc w:val="left"/>
      <w:pPr>
        <w:ind w:left="5250" w:hanging="420"/>
      </w:pPr>
    </w:lvl>
    <w:lvl w:ilvl="7" w:tplc="04090019" w:tentative="1">
      <w:start w:val="1"/>
      <w:numFmt w:val="lowerLetter"/>
      <w:lvlText w:val="%8)"/>
      <w:lvlJc w:val="left"/>
      <w:pPr>
        <w:ind w:left="5670" w:hanging="420"/>
      </w:pPr>
    </w:lvl>
    <w:lvl w:ilvl="8" w:tplc="0409001B" w:tentative="1">
      <w:start w:val="1"/>
      <w:numFmt w:val="lowerRoman"/>
      <w:lvlText w:val="%9."/>
      <w:lvlJc w:val="right"/>
      <w:pPr>
        <w:ind w:left="6090" w:hanging="420"/>
      </w:pPr>
    </w:lvl>
  </w:abstractNum>
  <w:abstractNum w:abstractNumId="19" w15:restartNumberingAfterBreak="0">
    <w:nsid w:val="6A324859"/>
    <w:multiLevelType w:val="hybridMultilevel"/>
    <w:tmpl w:val="1E40EB5E"/>
    <w:lvl w:ilvl="0" w:tplc="DEB8F54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6C555970"/>
    <w:multiLevelType w:val="hybridMultilevel"/>
    <w:tmpl w:val="E256AFE0"/>
    <w:lvl w:ilvl="0" w:tplc="EB20B8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00D72B9"/>
    <w:multiLevelType w:val="hybridMultilevel"/>
    <w:tmpl w:val="1FE88D34"/>
    <w:lvl w:ilvl="0" w:tplc="430ED4E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7C620A21"/>
    <w:multiLevelType w:val="hybridMultilevel"/>
    <w:tmpl w:val="54DE330A"/>
    <w:lvl w:ilvl="0" w:tplc="84A0605E">
      <w:start w:val="1"/>
      <w:numFmt w:val="decimal"/>
      <w:lvlText w:val="%1."/>
      <w:lvlJc w:val="left"/>
      <w:pPr>
        <w:ind w:left="360" w:hanging="360"/>
      </w:pPr>
      <w:rPr>
        <w:rFonts w:hint="default"/>
        <w:lang w:eastAsia="zh-C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16"/>
  </w:num>
  <w:num w:numId="3">
    <w:abstractNumId w:val="6"/>
  </w:num>
  <w:num w:numId="4">
    <w:abstractNumId w:val="7"/>
  </w:num>
  <w:num w:numId="5">
    <w:abstractNumId w:val="8"/>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7"/>
  </w:num>
  <w:num w:numId="14">
    <w:abstractNumId w:val="18"/>
  </w:num>
  <w:num w:numId="15">
    <w:abstractNumId w:val="1"/>
  </w:num>
  <w:num w:numId="16">
    <w:abstractNumId w:val="0"/>
  </w:num>
  <w:num w:numId="17">
    <w:abstractNumId w:val="5"/>
  </w:num>
  <w:num w:numId="18">
    <w:abstractNumId w:val="3"/>
  </w:num>
  <w:num w:numId="19">
    <w:abstractNumId w:val="22"/>
  </w:num>
  <w:num w:numId="20">
    <w:abstractNumId w:val="21"/>
  </w:num>
  <w:num w:numId="21">
    <w:abstractNumId w:val="19"/>
  </w:num>
  <w:num w:numId="22">
    <w:abstractNumId w:val="4"/>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7199E"/>
    <w:rsid w:val="00002E1C"/>
    <w:rsid w:val="000A6DD7"/>
    <w:rsid w:val="000E0ED6"/>
    <w:rsid w:val="00156CBB"/>
    <w:rsid w:val="002A3F61"/>
    <w:rsid w:val="00326C42"/>
    <w:rsid w:val="003D4321"/>
    <w:rsid w:val="003F3F55"/>
    <w:rsid w:val="004D12A3"/>
    <w:rsid w:val="004E715B"/>
    <w:rsid w:val="0058325E"/>
    <w:rsid w:val="00606E69"/>
    <w:rsid w:val="006143FF"/>
    <w:rsid w:val="006D1A1F"/>
    <w:rsid w:val="006F2ECC"/>
    <w:rsid w:val="00725E57"/>
    <w:rsid w:val="007448B0"/>
    <w:rsid w:val="0077241F"/>
    <w:rsid w:val="00917CA3"/>
    <w:rsid w:val="0097199E"/>
    <w:rsid w:val="00A83428"/>
    <w:rsid w:val="00AB5D1F"/>
    <w:rsid w:val="00AF7B0C"/>
    <w:rsid w:val="00B63DA8"/>
    <w:rsid w:val="00C627F9"/>
    <w:rsid w:val="00D715E2"/>
    <w:rsid w:val="00D93C8A"/>
    <w:rsid w:val="00DA4BEB"/>
    <w:rsid w:val="00ED21CE"/>
    <w:rsid w:val="00F34249"/>
    <w:rsid w:val="00F96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E8E43E-3AE8-4C37-B733-60EEA6D9D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7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199E"/>
    <w:pPr>
      <w:ind w:firstLineChars="200" w:firstLine="420"/>
    </w:pPr>
  </w:style>
  <w:style w:type="paragraph" w:styleId="a4">
    <w:name w:val="header"/>
    <w:basedOn w:val="a"/>
    <w:link w:val="Char"/>
    <w:uiPriority w:val="99"/>
    <w:unhideWhenUsed/>
    <w:rsid w:val="00156C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56CBB"/>
    <w:rPr>
      <w:sz w:val="18"/>
      <w:szCs w:val="18"/>
    </w:rPr>
  </w:style>
  <w:style w:type="paragraph" w:styleId="a5">
    <w:name w:val="footer"/>
    <w:basedOn w:val="a"/>
    <w:link w:val="Char0"/>
    <w:uiPriority w:val="99"/>
    <w:unhideWhenUsed/>
    <w:rsid w:val="00156CBB"/>
    <w:pPr>
      <w:tabs>
        <w:tab w:val="center" w:pos="4153"/>
        <w:tab w:val="right" w:pos="8306"/>
      </w:tabs>
      <w:snapToGrid w:val="0"/>
      <w:jc w:val="left"/>
    </w:pPr>
    <w:rPr>
      <w:sz w:val="18"/>
      <w:szCs w:val="18"/>
    </w:rPr>
  </w:style>
  <w:style w:type="character" w:customStyle="1" w:styleId="Char0">
    <w:name w:val="页脚 Char"/>
    <w:basedOn w:val="a0"/>
    <w:link w:val="a5"/>
    <w:uiPriority w:val="99"/>
    <w:rsid w:val="00156C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5</Pages>
  <Words>538</Words>
  <Characters>3070</Characters>
  <Application>Microsoft Office Word</Application>
  <DocSecurity>0</DocSecurity>
  <Lines>25</Lines>
  <Paragraphs>7</Paragraphs>
  <ScaleCrop>false</ScaleCrop>
  <Company/>
  <LinksUpToDate>false</LinksUpToDate>
  <CharactersWithSpaces>3601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zhengyouwen@neusoft.com</cp:lastModifiedBy>
  <cp:revision>14</cp:revision>
  <cp:lastPrinted>2017-03-30T03:15:00Z</cp:lastPrinted>
  <dcterms:created xsi:type="dcterms:W3CDTF">2017-03-29T01:25:00Z</dcterms:created>
  <dcterms:modified xsi:type="dcterms:W3CDTF">2020-03-26T01:15:00Z</dcterms:modified>
</cp:coreProperties>
</file>